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B3" w:rsidRDefault="008D57B3" w:rsidP="00757E3F">
      <w:pPr>
        <w:overflowPunct w:val="0"/>
        <w:autoSpaceDE w:val="0"/>
        <w:autoSpaceDN w:val="0"/>
        <w:adjustRightInd w:val="0"/>
        <w:jc w:val="center"/>
        <w:textAlignment w:val="baseline"/>
        <w:rPr>
          <w:b/>
          <w:sz w:val="24"/>
          <w:szCs w:val="24"/>
          <w:lang w:val="bg-BG"/>
        </w:rPr>
      </w:pPr>
    </w:p>
    <w:p w:rsidR="008D57B3" w:rsidRDefault="008D57B3" w:rsidP="00757E3F">
      <w:pPr>
        <w:overflowPunct w:val="0"/>
        <w:autoSpaceDE w:val="0"/>
        <w:autoSpaceDN w:val="0"/>
        <w:adjustRightInd w:val="0"/>
        <w:jc w:val="center"/>
        <w:textAlignment w:val="baseline"/>
        <w:rPr>
          <w:b/>
          <w:sz w:val="24"/>
          <w:szCs w:val="24"/>
          <w:lang w:val="bg-BG"/>
        </w:rPr>
      </w:pPr>
    </w:p>
    <w:p w:rsidR="00757E3F" w:rsidRPr="00AA01CE" w:rsidRDefault="00757E3F" w:rsidP="00757E3F">
      <w:pPr>
        <w:overflowPunct w:val="0"/>
        <w:autoSpaceDE w:val="0"/>
        <w:autoSpaceDN w:val="0"/>
        <w:adjustRightInd w:val="0"/>
        <w:jc w:val="center"/>
        <w:textAlignment w:val="baseline"/>
        <w:rPr>
          <w:b/>
          <w:sz w:val="32"/>
          <w:szCs w:val="32"/>
          <w:lang w:val="bg-BG"/>
        </w:rPr>
      </w:pPr>
      <w:r w:rsidRPr="00AA01CE">
        <w:rPr>
          <w:b/>
          <w:sz w:val="32"/>
          <w:szCs w:val="32"/>
          <w:lang w:val="bg-BG"/>
        </w:rPr>
        <w:t>НАРЕДБА ЗА УСЛОВИЯТА И РЕДА ЗА ИЗПОЛЗВАНЕТО НА СПОРТНИ ОБЕКТИ, СОБСТВЕНОСТ НА ОБЩИНА АКСАКОВО</w:t>
      </w:r>
    </w:p>
    <w:p w:rsidR="00757E3F" w:rsidRDefault="00757E3F" w:rsidP="00757E3F">
      <w:pPr>
        <w:jc w:val="both"/>
        <w:rPr>
          <w:color w:val="FF0000"/>
          <w:sz w:val="16"/>
          <w:szCs w:val="16"/>
          <w:lang w:val="bg-BG"/>
        </w:rPr>
      </w:pPr>
    </w:p>
    <w:p w:rsidR="00AA01CE" w:rsidRDefault="00AA01CE" w:rsidP="00757E3F">
      <w:pPr>
        <w:jc w:val="both"/>
        <w:rPr>
          <w:color w:val="FF0000"/>
          <w:sz w:val="16"/>
          <w:szCs w:val="16"/>
          <w:lang w:val="bg-BG"/>
        </w:rPr>
      </w:pPr>
    </w:p>
    <w:p w:rsidR="00AA01CE" w:rsidRDefault="00AA01CE" w:rsidP="00757E3F">
      <w:pPr>
        <w:jc w:val="both"/>
        <w:rPr>
          <w:color w:val="FF0000"/>
          <w:sz w:val="16"/>
          <w:szCs w:val="16"/>
          <w:lang w:val="bg-BG"/>
        </w:rPr>
      </w:pPr>
    </w:p>
    <w:p w:rsidR="008D57B3" w:rsidRDefault="008D57B3" w:rsidP="00757E3F">
      <w:pPr>
        <w:jc w:val="both"/>
        <w:rPr>
          <w:color w:val="FF0000"/>
          <w:sz w:val="16"/>
          <w:szCs w:val="16"/>
          <w:lang w:val="bg-BG"/>
        </w:rPr>
      </w:pPr>
    </w:p>
    <w:p w:rsidR="00AA01CE" w:rsidRPr="008A66A3" w:rsidRDefault="00AA01CE" w:rsidP="00AA01CE">
      <w:pPr>
        <w:tabs>
          <w:tab w:val="left" w:pos="1065"/>
        </w:tabs>
        <w:spacing w:after="200" w:line="276" w:lineRule="auto"/>
        <w:jc w:val="center"/>
        <w:rPr>
          <w:b/>
          <w:i/>
          <w:color w:val="FF0000"/>
          <w:sz w:val="28"/>
          <w:szCs w:val="28"/>
          <w:lang w:val="bg-BG" w:eastAsia="en-US"/>
        </w:rPr>
      </w:pPr>
      <w:r w:rsidRPr="008A66A3">
        <w:rPr>
          <w:b/>
          <w:i/>
          <w:color w:val="FF0000"/>
          <w:sz w:val="28"/>
          <w:szCs w:val="28"/>
          <w:lang w:val="bg-BG" w:eastAsia="en-US"/>
        </w:rPr>
        <w:t>Приета с  Решение № 24.</w:t>
      </w:r>
      <w:r w:rsidR="00F66BA6" w:rsidRPr="008A66A3">
        <w:rPr>
          <w:b/>
          <w:i/>
          <w:color w:val="FF0000"/>
          <w:sz w:val="28"/>
          <w:szCs w:val="28"/>
          <w:lang w:val="bg-BG" w:eastAsia="en-US"/>
        </w:rPr>
        <w:t>1</w:t>
      </w:r>
      <w:r w:rsidRPr="008A66A3">
        <w:rPr>
          <w:b/>
          <w:i/>
          <w:color w:val="FF0000"/>
          <w:sz w:val="28"/>
          <w:szCs w:val="28"/>
          <w:lang w:val="bg-BG" w:eastAsia="en-US"/>
        </w:rPr>
        <w:t xml:space="preserve">. от Протокол № 24 / 27.04.2021г. на Общински съвет </w:t>
      </w:r>
      <w:r w:rsidR="008A66A3" w:rsidRPr="008A66A3">
        <w:rPr>
          <w:b/>
          <w:i/>
          <w:color w:val="FF0000"/>
          <w:sz w:val="28"/>
          <w:szCs w:val="28"/>
          <w:lang w:val="bg-BG" w:eastAsia="en-US"/>
        </w:rPr>
        <w:t>–</w:t>
      </w:r>
      <w:r w:rsidRPr="008A66A3">
        <w:rPr>
          <w:b/>
          <w:i/>
          <w:color w:val="FF0000"/>
          <w:sz w:val="28"/>
          <w:szCs w:val="28"/>
          <w:lang w:val="bg-BG" w:eastAsia="en-US"/>
        </w:rPr>
        <w:t xml:space="preserve"> Аксаково</w:t>
      </w:r>
    </w:p>
    <w:p w:rsidR="008A66A3" w:rsidRPr="00AA01CE" w:rsidRDefault="008A66A3" w:rsidP="00AA01CE">
      <w:pPr>
        <w:tabs>
          <w:tab w:val="left" w:pos="1065"/>
        </w:tabs>
        <w:spacing w:after="200" w:line="276" w:lineRule="auto"/>
        <w:jc w:val="center"/>
        <w:rPr>
          <w:lang w:val="bg-BG" w:eastAsia="en-US"/>
        </w:rPr>
      </w:pPr>
    </w:p>
    <w:p w:rsidR="008A66A3" w:rsidRPr="008A66A3" w:rsidRDefault="008A66A3" w:rsidP="008A66A3">
      <w:pPr>
        <w:jc w:val="both"/>
        <w:rPr>
          <w:b/>
          <w:color w:val="FF0000"/>
          <w:sz w:val="24"/>
          <w:szCs w:val="24"/>
          <w:lang w:val="bg-BG"/>
        </w:rPr>
      </w:pPr>
      <w:r w:rsidRPr="008A66A3">
        <w:rPr>
          <w:b/>
          <w:color w:val="FF0000"/>
          <w:sz w:val="22"/>
          <w:szCs w:val="22"/>
          <w:lang w:val="be-BY"/>
        </w:rPr>
        <w:t xml:space="preserve">С Решение </w:t>
      </w:r>
      <w:r w:rsidRPr="008A66A3">
        <w:rPr>
          <w:b/>
          <w:color w:val="FF0000"/>
          <w:sz w:val="22"/>
          <w:szCs w:val="22"/>
          <w:lang w:val="bg-BG"/>
        </w:rPr>
        <w:t xml:space="preserve">№ </w:t>
      </w:r>
      <w:r>
        <w:rPr>
          <w:b/>
          <w:color w:val="FF0000"/>
          <w:sz w:val="22"/>
          <w:szCs w:val="22"/>
          <w:lang w:val="bg-BG"/>
        </w:rPr>
        <w:t>480</w:t>
      </w:r>
      <w:r w:rsidRPr="008A66A3">
        <w:rPr>
          <w:b/>
          <w:color w:val="FF0000"/>
          <w:sz w:val="22"/>
          <w:szCs w:val="22"/>
          <w:lang w:val="bg-BG"/>
        </w:rPr>
        <w:t>/</w:t>
      </w:r>
      <w:r>
        <w:rPr>
          <w:b/>
          <w:color w:val="FF0000"/>
          <w:sz w:val="22"/>
          <w:szCs w:val="22"/>
          <w:lang w:val="bg-BG"/>
        </w:rPr>
        <w:t>13</w:t>
      </w:r>
      <w:r w:rsidRPr="008A66A3">
        <w:rPr>
          <w:b/>
          <w:color w:val="FF0000"/>
          <w:sz w:val="22"/>
          <w:szCs w:val="22"/>
          <w:lang w:val="bg-BG"/>
        </w:rPr>
        <w:t>.</w:t>
      </w:r>
      <w:r>
        <w:rPr>
          <w:b/>
          <w:color w:val="FF0000"/>
          <w:sz w:val="22"/>
          <w:szCs w:val="22"/>
          <w:lang w:val="bg-BG"/>
        </w:rPr>
        <w:t>04</w:t>
      </w:r>
      <w:r w:rsidRPr="008A66A3">
        <w:rPr>
          <w:b/>
          <w:color w:val="FF0000"/>
          <w:sz w:val="22"/>
          <w:szCs w:val="22"/>
          <w:lang w:val="bg-BG"/>
        </w:rPr>
        <w:t>.20</w:t>
      </w:r>
      <w:r>
        <w:rPr>
          <w:b/>
          <w:color w:val="FF0000"/>
          <w:sz w:val="22"/>
          <w:szCs w:val="22"/>
          <w:lang w:val="bg-BG"/>
        </w:rPr>
        <w:t>22</w:t>
      </w:r>
      <w:r w:rsidRPr="008A66A3">
        <w:rPr>
          <w:b/>
          <w:color w:val="FF0000"/>
          <w:sz w:val="22"/>
          <w:szCs w:val="22"/>
          <w:lang w:val="bg-BG"/>
        </w:rPr>
        <w:t xml:space="preserve">г. по Административно дело № </w:t>
      </w:r>
      <w:r>
        <w:rPr>
          <w:b/>
          <w:color w:val="FF0000"/>
          <w:sz w:val="22"/>
          <w:szCs w:val="22"/>
          <w:lang w:val="bg-BG"/>
        </w:rPr>
        <w:t>1106</w:t>
      </w:r>
      <w:r w:rsidRPr="008A66A3">
        <w:rPr>
          <w:b/>
          <w:color w:val="FF0000"/>
          <w:sz w:val="22"/>
          <w:szCs w:val="22"/>
          <w:lang w:val="bg-BG"/>
        </w:rPr>
        <w:t>/</w:t>
      </w:r>
      <w:r>
        <w:rPr>
          <w:b/>
          <w:color w:val="FF0000"/>
          <w:sz w:val="22"/>
          <w:szCs w:val="22"/>
          <w:lang w:val="bg-BG"/>
        </w:rPr>
        <w:t>22021</w:t>
      </w:r>
      <w:r w:rsidRPr="008A66A3">
        <w:rPr>
          <w:b/>
          <w:color w:val="FF0000"/>
          <w:sz w:val="22"/>
          <w:szCs w:val="22"/>
          <w:lang w:val="bg-BG"/>
        </w:rPr>
        <w:t xml:space="preserve">г. на Административен съд - Варна – </w:t>
      </w:r>
      <w:r w:rsidRPr="008A66A3">
        <w:rPr>
          <w:b/>
          <w:color w:val="FF0000"/>
          <w:sz w:val="24"/>
          <w:szCs w:val="24"/>
          <w:u w:val="single"/>
          <w:lang w:val="bg-BG"/>
        </w:rPr>
        <w:t>отм. се:</w:t>
      </w:r>
      <w:r w:rsidRPr="008A66A3">
        <w:rPr>
          <w:b/>
          <w:color w:val="FF0000"/>
          <w:sz w:val="24"/>
          <w:szCs w:val="24"/>
          <w:lang w:val="bg-BG"/>
        </w:rPr>
        <w:t xml:space="preserve"> </w:t>
      </w:r>
      <w:r>
        <w:rPr>
          <w:b/>
          <w:color w:val="FF0000"/>
          <w:sz w:val="24"/>
          <w:szCs w:val="24"/>
          <w:lang w:val="bg-BG"/>
        </w:rPr>
        <w:t>т. 2 в</w:t>
      </w:r>
      <w:r w:rsidRPr="008A66A3">
        <w:rPr>
          <w:b/>
          <w:color w:val="FF0000"/>
          <w:sz w:val="24"/>
          <w:szCs w:val="24"/>
          <w:lang w:val="bg-BG"/>
        </w:rPr>
        <w:t xml:space="preserve"> чл. </w:t>
      </w:r>
      <w:r>
        <w:rPr>
          <w:b/>
          <w:color w:val="FF0000"/>
          <w:sz w:val="24"/>
          <w:szCs w:val="24"/>
          <w:lang w:val="bg-BG"/>
        </w:rPr>
        <w:t>6.</w:t>
      </w:r>
    </w:p>
    <w:p w:rsidR="008D57B3" w:rsidRDefault="008D57B3" w:rsidP="00757E3F">
      <w:pPr>
        <w:jc w:val="both"/>
        <w:rPr>
          <w:color w:val="FF0000"/>
          <w:sz w:val="16"/>
          <w:szCs w:val="16"/>
          <w:lang w:val="bg-BG"/>
        </w:rPr>
      </w:pPr>
    </w:p>
    <w:p w:rsidR="008D57B3" w:rsidRDefault="008D57B3" w:rsidP="00757E3F">
      <w:pPr>
        <w:jc w:val="both"/>
        <w:rPr>
          <w:color w:val="FF0000"/>
          <w:sz w:val="16"/>
          <w:szCs w:val="16"/>
          <w:lang w:val="bg-BG"/>
        </w:rPr>
      </w:pPr>
    </w:p>
    <w:p w:rsidR="008A66A3" w:rsidRDefault="008A66A3" w:rsidP="00757E3F">
      <w:pPr>
        <w:jc w:val="both"/>
        <w:rPr>
          <w:color w:val="FF0000"/>
          <w:sz w:val="16"/>
          <w:szCs w:val="16"/>
          <w:lang w:val="bg-BG"/>
        </w:rPr>
      </w:pPr>
    </w:p>
    <w:p w:rsidR="008A66A3" w:rsidRDefault="008A66A3" w:rsidP="00757E3F">
      <w:pPr>
        <w:jc w:val="both"/>
        <w:rPr>
          <w:color w:val="FF0000"/>
          <w:sz w:val="16"/>
          <w:szCs w:val="16"/>
          <w:lang w:val="bg-BG"/>
        </w:rPr>
      </w:pPr>
    </w:p>
    <w:p w:rsidR="008D57B3" w:rsidRPr="002F1877" w:rsidRDefault="008D57B3" w:rsidP="00757E3F">
      <w:pPr>
        <w:jc w:val="both"/>
        <w:rPr>
          <w:color w:val="FF0000"/>
          <w:sz w:val="16"/>
          <w:szCs w:val="16"/>
          <w:lang w:val="bg-BG"/>
        </w:rPr>
      </w:pPr>
    </w:p>
    <w:p w:rsidR="00757E3F" w:rsidRDefault="00757E3F" w:rsidP="00757E3F">
      <w:pPr>
        <w:jc w:val="center"/>
        <w:rPr>
          <w:b/>
          <w:sz w:val="24"/>
          <w:szCs w:val="24"/>
          <w:lang w:val="bg-BG"/>
        </w:rPr>
      </w:pPr>
      <w:r w:rsidRPr="002F1877">
        <w:rPr>
          <w:b/>
          <w:sz w:val="24"/>
          <w:szCs w:val="24"/>
          <w:lang w:val="bg-BG"/>
        </w:rPr>
        <w:t>ГЛАВА ПЪРВА ОБЩИ ПОЛОЖЕНИЯ</w:t>
      </w:r>
    </w:p>
    <w:p w:rsidR="008D57B3" w:rsidRPr="002F1877" w:rsidRDefault="008D57B3" w:rsidP="00757E3F">
      <w:pPr>
        <w:jc w:val="center"/>
        <w:rPr>
          <w:b/>
          <w:sz w:val="24"/>
          <w:szCs w:val="24"/>
          <w:lang w:val="bg-BG"/>
        </w:rPr>
      </w:pPr>
    </w:p>
    <w:p w:rsidR="00757E3F" w:rsidRPr="002F1877" w:rsidRDefault="00757E3F" w:rsidP="00757E3F">
      <w:pPr>
        <w:jc w:val="both"/>
        <w:rPr>
          <w:sz w:val="8"/>
          <w:szCs w:val="8"/>
          <w:lang w:val="bg-BG"/>
        </w:rPr>
      </w:pPr>
    </w:p>
    <w:p w:rsidR="00757E3F" w:rsidRPr="002F1877" w:rsidRDefault="00757E3F" w:rsidP="00757E3F">
      <w:pPr>
        <w:jc w:val="both"/>
        <w:rPr>
          <w:sz w:val="24"/>
          <w:szCs w:val="24"/>
          <w:lang w:val="bg-BG"/>
        </w:rPr>
      </w:pPr>
      <w:r w:rsidRPr="002F1877">
        <w:rPr>
          <w:b/>
          <w:sz w:val="24"/>
          <w:szCs w:val="24"/>
          <w:lang w:val="bg-BG"/>
        </w:rPr>
        <w:t>Чл. 1. (1)</w:t>
      </w:r>
      <w:r w:rsidRPr="002F1877">
        <w:rPr>
          <w:sz w:val="24"/>
          <w:szCs w:val="24"/>
          <w:lang w:val="bg-BG"/>
        </w:rPr>
        <w:t xml:space="preserve"> Настоящата наредба определя условията и реда за предоставяне за ползване на спортни обекти – общинска собственост, за нуждите на физическото възпитание и спорта.</w:t>
      </w:r>
    </w:p>
    <w:p w:rsidR="00757E3F" w:rsidRDefault="00757E3F" w:rsidP="00757E3F">
      <w:pPr>
        <w:shd w:val="clear" w:color="auto" w:fill="FFFFFF"/>
        <w:ind w:firstLine="567"/>
        <w:jc w:val="both"/>
        <w:rPr>
          <w:color w:val="222222"/>
          <w:sz w:val="24"/>
          <w:szCs w:val="24"/>
          <w:lang w:val="bg-BG"/>
        </w:rPr>
      </w:pPr>
      <w:r w:rsidRPr="002F1877">
        <w:rPr>
          <w:b/>
          <w:sz w:val="24"/>
          <w:szCs w:val="24"/>
          <w:lang w:val="bg-BG"/>
        </w:rPr>
        <w:t>(2)</w:t>
      </w:r>
      <w:r w:rsidRPr="002F1877">
        <w:rPr>
          <w:sz w:val="24"/>
          <w:szCs w:val="24"/>
          <w:lang w:val="bg-BG"/>
        </w:rPr>
        <w:t xml:space="preserve"> </w:t>
      </w:r>
      <w:r w:rsidRPr="002F1877">
        <w:rPr>
          <w:color w:val="222222"/>
          <w:sz w:val="24"/>
          <w:szCs w:val="24"/>
          <w:lang w:val="bg-BG"/>
        </w:rPr>
        <w:t>С тази наредба се определят реда, условията и критериите за законосъобразното и целесъобразно безвъзмездно и възмездно ползване на общински спортни обекти на територията на Община Аксаково.</w:t>
      </w:r>
    </w:p>
    <w:p w:rsidR="008D57B3" w:rsidRPr="008D57B3" w:rsidRDefault="008D57B3" w:rsidP="00757E3F">
      <w:pPr>
        <w:shd w:val="clear" w:color="auto" w:fill="FFFFFF"/>
        <w:ind w:firstLine="567"/>
        <w:jc w:val="both"/>
        <w:rPr>
          <w:color w:val="222222"/>
          <w:sz w:val="16"/>
          <w:szCs w:val="16"/>
          <w:lang w:val="bg-BG"/>
        </w:rPr>
      </w:pPr>
    </w:p>
    <w:p w:rsidR="00757E3F" w:rsidRPr="002F1877" w:rsidRDefault="00757E3F" w:rsidP="00757E3F">
      <w:pPr>
        <w:jc w:val="both"/>
        <w:rPr>
          <w:sz w:val="24"/>
          <w:szCs w:val="24"/>
          <w:lang w:val="bg-BG"/>
        </w:rPr>
      </w:pPr>
      <w:r w:rsidRPr="002F1877">
        <w:rPr>
          <w:b/>
          <w:sz w:val="24"/>
          <w:szCs w:val="24"/>
          <w:lang w:val="bg-BG"/>
        </w:rPr>
        <w:t>Чл. 2. (1)</w:t>
      </w:r>
      <w:r w:rsidRPr="002F1877">
        <w:rPr>
          <w:sz w:val="24"/>
          <w:szCs w:val="24"/>
          <w:lang w:val="bg-BG"/>
        </w:rPr>
        <w:t xml:space="preserve"> Спортните обекти – общинска собственост, се управляват в интерес на населението на общината, съобразно разпоредбите на Закона за физическото възпитание и спорта, ППЗФВС, Закона за общинската собственост и ЗМСМА. </w:t>
      </w:r>
    </w:p>
    <w:p w:rsidR="00757E3F"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Спортните обекти се предоставят за ползване за нуждите на физическата активност, физическото възпитание, спорта, спортно-туристическата дейност и свързаните с тях обслужващи и спомагатателни дейности. </w:t>
      </w:r>
    </w:p>
    <w:p w:rsidR="008D57B3" w:rsidRPr="008D57B3" w:rsidRDefault="008D57B3" w:rsidP="00757E3F">
      <w:pPr>
        <w:ind w:firstLine="567"/>
        <w:jc w:val="both"/>
        <w:rPr>
          <w:sz w:val="16"/>
          <w:szCs w:val="16"/>
          <w:lang w:val="bg-BG"/>
        </w:rPr>
      </w:pPr>
    </w:p>
    <w:p w:rsidR="00757E3F" w:rsidRPr="002F1877" w:rsidRDefault="00757E3F" w:rsidP="00757E3F">
      <w:pPr>
        <w:jc w:val="both"/>
        <w:rPr>
          <w:sz w:val="24"/>
          <w:lang w:val="en-US" w:eastAsia="en-US"/>
        </w:rPr>
      </w:pPr>
      <w:r w:rsidRPr="002F1877">
        <w:rPr>
          <w:b/>
          <w:sz w:val="24"/>
          <w:szCs w:val="24"/>
          <w:lang w:val="bg-BG"/>
        </w:rPr>
        <w:t>Чл. 3. (1)</w:t>
      </w:r>
      <w:r w:rsidRPr="002F1877">
        <w:rPr>
          <w:sz w:val="24"/>
          <w:szCs w:val="24"/>
          <w:lang w:val="bg-BG"/>
        </w:rPr>
        <w:t xml:space="preserve"> Спортните обекти – общинска собственост, по изключение могат да се ползват и за културни и други прояви с обществен характер, при условие, че не се възпрепятства общата спортна дейност и не се нанасят вреди върху тях.</w:t>
      </w:r>
      <w:r w:rsidRPr="002F1877">
        <w:rPr>
          <w:sz w:val="24"/>
          <w:lang w:val="bg-BG" w:eastAsia="en-US"/>
        </w:rPr>
        <w:t xml:space="preserve"> </w:t>
      </w:r>
    </w:p>
    <w:p w:rsidR="00757E3F"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За всяко конкретно мероприятие по ал.1, кметът на общината издава заповед, с която се определят реда и условият</w:t>
      </w:r>
      <w:r w:rsidR="008D57B3">
        <w:rPr>
          <w:sz w:val="24"/>
          <w:szCs w:val="24"/>
          <w:lang w:val="bg-BG"/>
        </w:rPr>
        <w:t>а за ползване на спортния обект</w:t>
      </w:r>
      <w:r w:rsidRPr="002F1877">
        <w:rPr>
          <w:sz w:val="24"/>
          <w:szCs w:val="24"/>
          <w:lang w:val="bg-BG"/>
        </w:rPr>
        <w:t>.</w:t>
      </w:r>
    </w:p>
    <w:p w:rsidR="008D57B3" w:rsidRPr="008D57B3" w:rsidRDefault="008D57B3" w:rsidP="00757E3F">
      <w:pPr>
        <w:ind w:firstLine="567"/>
        <w:jc w:val="both"/>
        <w:rPr>
          <w:sz w:val="16"/>
          <w:szCs w:val="16"/>
          <w:lang w:val="bg-BG"/>
        </w:rPr>
      </w:pPr>
    </w:p>
    <w:p w:rsidR="00757E3F" w:rsidRPr="002F1877" w:rsidRDefault="00757E3F" w:rsidP="00757E3F">
      <w:pPr>
        <w:jc w:val="both"/>
        <w:rPr>
          <w:sz w:val="24"/>
          <w:szCs w:val="24"/>
          <w:lang w:val="bg-BG"/>
        </w:rPr>
      </w:pPr>
      <w:r w:rsidRPr="002F1877">
        <w:rPr>
          <w:b/>
          <w:sz w:val="24"/>
          <w:szCs w:val="24"/>
          <w:lang w:val="bg-BG"/>
        </w:rPr>
        <w:t>Чл. 4. (1)</w:t>
      </w:r>
      <w:r w:rsidRPr="002F1877">
        <w:rPr>
          <w:sz w:val="24"/>
          <w:szCs w:val="24"/>
          <w:lang w:val="bg-BG"/>
        </w:rPr>
        <w:t xml:space="preserve"> По предложение на кмета на общината, общинският съвет приема списък на спортните обекти, които може да са обект на управление и разпореждане по реда на Закона за физическото възпитание и спорта. </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Списъкът по ал. 1 се обявява в сградата на общината и на интернет страницата, както и на подходящо място на територията на спортния обект, ако има условия за това.  </w:t>
      </w:r>
    </w:p>
    <w:p w:rsidR="00757E3F"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Редът и условията за приемане на списъка на спортните обекти по ал. 1, се прилага и в случаите на актуализацията му. </w:t>
      </w:r>
    </w:p>
    <w:p w:rsidR="008D57B3" w:rsidRPr="008D57B3" w:rsidRDefault="008D57B3" w:rsidP="00757E3F">
      <w:pPr>
        <w:ind w:firstLine="567"/>
        <w:jc w:val="both"/>
        <w:rPr>
          <w:sz w:val="16"/>
          <w:szCs w:val="16"/>
          <w:lang w:val="en-US"/>
        </w:rPr>
      </w:pPr>
    </w:p>
    <w:p w:rsidR="00757E3F" w:rsidRPr="002F1877" w:rsidRDefault="00757E3F" w:rsidP="00757E3F">
      <w:pPr>
        <w:jc w:val="both"/>
        <w:rPr>
          <w:sz w:val="24"/>
          <w:szCs w:val="24"/>
          <w:lang w:val="bg-BG"/>
        </w:rPr>
      </w:pPr>
      <w:r w:rsidRPr="002F1877">
        <w:rPr>
          <w:b/>
          <w:sz w:val="24"/>
          <w:szCs w:val="24"/>
          <w:lang w:val="bg-BG"/>
        </w:rPr>
        <w:t>Чл. 5.</w:t>
      </w:r>
      <w:r w:rsidRPr="002F1877">
        <w:rPr>
          <w:sz w:val="24"/>
          <w:szCs w:val="24"/>
          <w:lang w:val="bg-BG"/>
        </w:rPr>
        <w:t xml:space="preserve"> </w:t>
      </w:r>
      <w:r w:rsidRPr="002F1877">
        <w:rPr>
          <w:sz w:val="24"/>
          <w:lang w:val="bg-BG" w:eastAsia="en-US"/>
        </w:rPr>
        <w:t>Поддържането и текущите ремонти на спортните обекти – общинска собственост, предоставени под наем, за ползване или на концесия, се извършват от наемателя, приобретателя или концесионера за негова сметка. Разходите за изпълнение на инвестиционните програми, във връзка с отдаването под наем на спортни обекти – общинска собственост, са за сметка на наемателя, съответно на приобретателя или концесионера.</w:t>
      </w:r>
    </w:p>
    <w:p w:rsidR="00757E3F" w:rsidRDefault="00757E3F" w:rsidP="00757E3F">
      <w:pPr>
        <w:jc w:val="center"/>
        <w:rPr>
          <w:b/>
          <w:sz w:val="16"/>
          <w:szCs w:val="16"/>
          <w:lang w:val="bg-BG"/>
        </w:rPr>
      </w:pPr>
    </w:p>
    <w:p w:rsidR="00757E3F" w:rsidRDefault="00757E3F" w:rsidP="00757E3F">
      <w:pPr>
        <w:jc w:val="center"/>
        <w:rPr>
          <w:b/>
          <w:sz w:val="16"/>
          <w:szCs w:val="16"/>
          <w:lang w:val="bg-BG"/>
        </w:rPr>
      </w:pPr>
    </w:p>
    <w:p w:rsidR="00757E3F" w:rsidRDefault="00757E3F" w:rsidP="00757E3F">
      <w:pPr>
        <w:jc w:val="center"/>
        <w:rPr>
          <w:b/>
          <w:sz w:val="16"/>
          <w:szCs w:val="16"/>
          <w:lang w:val="bg-BG"/>
        </w:rPr>
      </w:pPr>
    </w:p>
    <w:p w:rsidR="00757E3F" w:rsidRPr="002F1877" w:rsidRDefault="00757E3F" w:rsidP="00757E3F">
      <w:pPr>
        <w:jc w:val="center"/>
        <w:rPr>
          <w:b/>
          <w:sz w:val="16"/>
          <w:szCs w:val="16"/>
          <w:lang w:val="bg-BG"/>
        </w:rPr>
      </w:pPr>
    </w:p>
    <w:p w:rsidR="008A66A3" w:rsidRDefault="008A66A3" w:rsidP="00757E3F">
      <w:pPr>
        <w:jc w:val="center"/>
        <w:rPr>
          <w:b/>
          <w:sz w:val="24"/>
          <w:szCs w:val="24"/>
          <w:lang w:val="bg-BG"/>
        </w:rPr>
      </w:pPr>
    </w:p>
    <w:p w:rsidR="00757E3F" w:rsidRPr="002F1877" w:rsidRDefault="00757E3F" w:rsidP="00757E3F">
      <w:pPr>
        <w:jc w:val="center"/>
        <w:rPr>
          <w:b/>
          <w:sz w:val="24"/>
          <w:szCs w:val="24"/>
          <w:lang w:val="bg-BG"/>
        </w:rPr>
      </w:pPr>
      <w:r w:rsidRPr="002F1877">
        <w:rPr>
          <w:b/>
          <w:sz w:val="24"/>
          <w:szCs w:val="24"/>
          <w:lang w:val="bg-BG"/>
        </w:rPr>
        <w:lastRenderedPageBreak/>
        <w:t>ГЛАВА ВТОРА ПОЛЗВАНЕ НА СПОРТНИ ОБЕКТИ – ОБЩИНСКА СОБСТВЕНОСТ</w:t>
      </w:r>
    </w:p>
    <w:p w:rsidR="00757E3F" w:rsidRPr="002F1877" w:rsidRDefault="00757E3F" w:rsidP="00757E3F">
      <w:pPr>
        <w:jc w:val="both"/>
        <w:rPr>
          <w:sz w:val="16"/>
          <w:szCs w:val="16"/>
          <w:lang w:val="bg-BG"/>
        </w:rPr>
      </w:pPr>
    </w:p>
    <w:p w:rsidR="00757E3F" w:rsidRPr="002F1877" w:rsidRDefault="00757E3F" w:rsidP="00757E3F">
      <w:pPr>
        <w:jc w:val="center"/>
        <w:rPr>
          <w:b/>
          <w:sz w:val="24"/>
          <w:szCs w:val="24"/>
          <w:lang w:val="bg-BG"/>
        </w:rPr>
      </w:pPr>
      <w:r w:rsidRPr="002F1877">
        <w:rPr>
          <w:b/>
          <w:sz w:val="24"/>
          <w:szCs w:val="24"/>
          <w:lang w:val="bg-BG"/>
        </w:rPr>
        <w:t>РАЗДЕЛ I</w:t>
      </w:r>
    </w:p>
    <w:p w:rsidR="00757E3F" w:rsidRPr="002F1877" w:rsidRDefault="00757E3F" w:rsidP="00757E3F">
      <w:pPr>
        <w:jc w:val="center"/>
        <w:rPr>
          <w:b/>
          <w:sz w:val="24"/>
          <w:szCs w:val="24"/>
          <w:lang w:val="bg-BG"/>
        </w:rPr>
      </w:pPr>
      <w:r w:rsidRPr="002F1877">
        <w:rPr>
          <w:b/>
          <w:sz w:val="24"/>
          <w:szCs w:val="24"/>
          <w:lang w:val="bg-BG"/>
        </w:rPr>
        <w:t>ОБЩИ ПРАВИЛА</w:t>
      </w:r>
    </w:p>
    <w:p w:rsidR="00757E3F" w:rsidRPr="002F1877" w:rsidRDefault="00757E3F" w:rsidP="00757E3F">
      <w:pPr>
        <w:jc w:val="center"/>
        <w:rPr>
          <w:b/>
          <w:sz w:val="16"/>
          <w:szCs w:val="16"/>
          <w:lang w:val="bg-BG"/>
        </w:rPr>
      </w:pPr>
    </w:p>
    <w:p w:rsidR="00757E3F" w:rsidRPr="002F1877" w:rsidRDefault="00757E3F" w:rsidP="00757E3F">
      <w:pPr>
        <w:spacing w:line="274" w:lineRule="exact"/>
        <w:ind w:left="62" w:right="40"/>
        <w:jc w:val="both"/>
        <w:rPr>
          <w:sz w:val="24"/>
          <w:szCs w:val="24"/>
          <w:lang w:val="en-US" w:eastAsia="en-US"/>
        </w:rPr>
      </w:pPr>
      <w:r w:rsidRPr="002F1877">
        <w:rPr>
          <w:b/>
          <w:bCs/>
          <w:sz w:val="24"/>
          <w:szCs w:val="24"/>
          <w:shd w:val="clear" w:color="auto" w:fill="FFFFFF"/>
          <w:lang w:val="en-US" w:eastAsia="en-US"/>
        </w:rPr>
        <w:t xml:space="preserve">Чл. </w:t>
      </w:r>
      <w:r w:rsidRPr="002F1877">
        <w:rPr>
          <w:b/>
          <w:bCs/>
          <w:sz w:val="24"/>
          <w:szCs w:val="24"/>
          <w:shd w:val="clear" w:color="auto" w:fill="FFFFFF"/>
          <w:lang w:val="bg-BG" w:eastAsia="en-US"/>
        </w:rPr>
        <w:t>6</w:t>
      </w:r>
      <w:r w:rsidRPr="002F1877">
        <w:rPr>
          <w:b/>
          <w:bCs/>
          <w:sz w:val="24"/>
          <w:szCs w:val="24"/>
          <w:shd w:val="clear" w:color="auto" w:fill="FFFFFF"/>
          <w:lang w:val="en-US" w:eastAsia="en-US"/>
        </w:rPr>
        <w:t>.</w:t>
      </w:r>
      <w:r w:rsidRPr="002F1877">
        <w:rPr>
          <w:sz w:val="24"/>
          <w:szCs w:val="24"/>
          <w:lang w:val="en-US" w:eastAsia="en-US"/>
        </w:rPr>
        <w:t xml:space="preserve"> За ползване на спортни обекти по реда на настоящата Наредба могат да кандидатстват лицата, които отговарят на следните условия:</w:t>
      </w:r>
    </w:p>
    <w:p w:rsidR="00757E3F" w:rsidRPr="002F1877" w:rsidRDefault="00757E3F" w:rsidP="00757E3F">
      <w:pPr>
        <w:tabs>
          <w:tab w:val="left" w:pos="316"/>
        </w:tabs>
        <w:overflowPunct w:val="0"/>
        <w:autoSpaceDE w:val="0"/>
        <w:autoSpaceDN w:val="0"/>
        <w:adjustRightInd w:val="0"/>
        <w:spacing w:line="277" w:lineRule="exact"/>
        <w:ind w:right="40" w:firstLine="567"/>
        <w:jc w:val="both"/>
        <w:textAlignment w:val="baseline"/>
        <w:rPr>
          <w:sz w:val="24"/>
          <w:szCs w:val="24"/>
          <w:lang w:val="en-US" w:eastAsia="en-US"/>
        </w:rPr>
      </w:pPr>
      <w:r w:rsidRPr="002F1877">
        <w:rPr>
          <w:sz w:val="24"/>
          <w:szCs w:val="24"/>
          <w:lang w:val="en-US" w:eastAsia="en-US"/>
        </w:rPr>
        <w:t xml:space="preserve"> </w:t>
      </w:r>
      <w:r>
        <w:rPr>
          <w:sz w:val="24"/>
          <w:szCs w:val="24"/>
          <w:lang w:val="bg-BG" w:eastAsia="en-US"/>
        </w:rPr>
        <w:t xml:space="preserve">1. </w:t>
      </w:r>
      <w:r w:rsidRPr="002F1877">
        <w:rPr>
          <w:sz w:val="24"/>
          <w:szCs w:val="24"/>
          <w:lang w:val="en-US" w:eastAsia="en-US"/>
        </w:rPr>
        <w:t>седалището и мястото за развиване на спортната им дейност да е на територията на Община Аксаково;</w:t>
      </w:r>
    </w:p>
    <w:p w:rsidR="008A66A3" w:rsidRPr="008A66A3" w:rsidRDefault="00757E3F" w:rsidP="008A66A3">
      <w:pPr>
        <w:pStyle w:val="1"/>
        <w:shd w:val="clear" w:color="auto" w:fill="auto"/>
        <w:tabs>
          <w:tab w:val="left" w:pos="360"/>
          <w:tab w:val="left" w:pos="720"/>
        </w:tabs>
        <w:spacing w:after="0" w:line="240" w:lineRule="auto"/>
        <w:ind w:left="567" w:right="23"/>
        <w:jc w:val="both"/>
        <w:rPr>
          <w:color w:val="FF0000"/>
          <w:sz w:val="24"/>
          <w:szCs w:val="24"/>
          <w:lang w:eastAsia="bg-BG"/>
        </w:rPr>
      </w:pPr>
      <w:r w:rsidRPr="008A66A3">
        <w:rPr>
          <w:color w:val="FF0000"/>
          <w:sz w:val="24"/>
          <w:szCs w:val="24"/>
          <w:lang w:val="en-US"/>
        </w:rPr>
        <w:t xml:space="preserve"> </w:t>
      </w:r>
      <w:r w:rsidRPr="008A66A3">
        <w:rPr>
          <w:color w:val="FF0000"/>
          <w:sz w:val="24"/>
          <w:szCs w:val="24"/>
        </w:rPr>
        <w:t xml:space="preserve">2. </w:t>
      </w:r>
      <w:r w:rsidR="008A66A3" w:rsidRPr="008A66A3">
        <w:rPr>
          <w:b/>
          <w:color w:val="FF0000"/>
          <w:sz w:val="22"/>
          <w:szCs w:val="22"/>
          <w:lang w:val="be-BY" w:eastAsia="bg-BG"/>
        </w:rPr>
        <w:t xml:space="preserve">/отменена с Решение </w:t>
      </w:r>
      <w:r w:rsidR="008A66A3" w:rsidRPr="008A66A3">
        <w:rPr>
          <w:b/>
          <w:color w:val="FF0000"/>
          <w:sz w:val="22"/>
          <w:szCs w:val="22"/>
          <w:lang w:val="en-GB" w:eastAsia="bg-BG"/>
        </w:rPr>
        <w:t xml:space="preserve">№ 480/13.04.2022г. по Административно дело № 1106/22021г. на Административен съд - Варна </w:t>
      </w:r>
      <w:r w:rsidR="008A66A3" w:rsidRPr="008A66A3">
        <w:rPr>
          <w:b/>
          <w:color w:val="FF0000"/>
          <w:sz w:val="22"/>
          <w:szCs w:val="22"/>
          <w:lang w:eastAsia="bg-BG"/>
        </w:rPr>
        <w:t>/</w:t>
      </w:r>
      <w:r w:rsidR="008A66A3" w:rsidRPr="008A66A3">
        <w:rPr>
          <w:color w:val="FF0000"/>
          <w:sz w:val="24"/>
          <w:szCs w:val="24"/>
          <w:lang w:eastAsia="bg-BG"/>
        </w:rPr>
        <w:t xml:space="preserve"> </w:t>
      </w:r>
    </w:p>
    <w:p w:rsidR="00757E3F" w:rsidRPr="00122619" w:rsidRDefault="00757E3F" w:rsidP="008A66A3">
      <w:pPr>
        <w:tabs>
          <w:tab w:val="left" w:pos="290"/>
        </w:tabs>
        <w:overflowPunct w:val="0"/>
        <w:autoSpaceDE w:val="0"/>
        <w:autoSpaceDN w:val="0"/>
        <w:adjustRightInd w:val="0"/>
        <w:spacing w:line="277" w:lineRule="exact"/>
        <w:ind w:firstLine="567"/>
        <w:jc w:val="both"/>
        <w:textAlignment w:val="baseline"/>
        <w:rPr>
          <w:sz w:val="24"/>
          <w:szCs w:val="24"/>
          <w:lang w:val="bg-BG" w:eastAsia="en-US"/>
        </w:rPr>
      </w:pPr>
      <w:r>
        <w:rPr>
          <w:sz w:val="24"/>
          <w:szCs w:val="24"/>
          <w:lang w:val="bg-BG" w:eastAsia="en-US"/>
        </w:rPr>
        <w:t xml:space="preserve"> 3. </w:t>
      </w:r>
      <w:r w:rsidRPr="002F1877">
        <w:rPr>
          <w:sz w:val="24"/>
          <w:szCs w:val="24"/>
          <w:lang w:val="en-US" w:eastAsia="en-US"/>
        </w:rPr>
        <w:t xml:space="preserve">ако са изпълнили задълженията си по договори, с които Община Аксаково е предоставила използването на спортни обекти или съоръжения </w:t>
      </w:r>
      <w:r w:rsidR="00122619">
        <w:rPr>
          <w:sz w:val="24"/>
          <w:szCs w:val="24"/>
          <w:lang w:val="bg-BG" w:eastAsia="en-US"/>
        </w:rPr>
        <w:t>;</w:t>
      </w:r>
    </w:p>
    <w:p w:rsidR="00757E3F" w:rsidRDefault="00757E3F" w:rsidP="00757E3F">
      <w:pPr>
        <w:tabs>
          <w:tab w:val="left" w:pos="362"/>
        </w:tabs>
        <w:overflowPunct w:val="0"/>
        <w:autoSpaceDE w:val="0"/>
        <w:autoSpaceDN w:val="0"/>
        <w:adjustRightInd w:val="0"/>
        <w:spacing w:line="274" w:lineRule="exact"/>
        <w:ind w:left="567" w:right="40"/>
        <w:jc w:val="both"/>
        <w:textAlignment w:val="baseline"/>
        <w:rPr>
          <w:sz w:val="24"/>
          <w:szCs w:val="24"/>
          <w:lang w:val="bg-BG" w:eastAsia="en-US"/>
        </w:rPr>
      </w:pPr>
      <w:r>
        <w:rPr>
          <w:sz w:val="24"/>
          <w:szCs w:val="24"/>
          <w:lang w:val="bg-BG" w:eastAsia="en-US"/>
        </w:rPr>
        <w:t xml:space="preserve"> 4. </w:t>
      </w:r>
      <w:r w:rsidRPr="002F1877">
        <w:rPr>
          <w:sz w:val="24"/>
          <w:szCs w:val="24"/>
          <w:lang w:val="en-US" w:eastAsia="en-US"/>
        </w:rPr>
        <w:t>да водят активен тренировъчен процес.</w:t>
      </w:r>
    </w:p>
    <w:p w:rsidR="008D57B3" w:rsidRPr="008D57B3" w:rsidRDefault="008D57B3" w:rsidP="00757E3F">
      <w:pPr>
        <w:tabs>
          <w:tab w:val="left" w:pos="362"/>
        </w:tabs>
        <w:overflowPunct w:val="0"/>
        <w:autoSpaceDE w:val="0"/>
        <w:autoSpaceDN w:val="0"/>
        <w:adjustRightInd w:val="0"/>
        <w:spacing w:line="274" w:lineRule="exact"/>
        <w:ind w:left="567" w:right="40"/>
        <w:jc w:val="both"/>
        <w:textAlignment w:val="baseline"/>
        <w:rPr>
          <w:sz w:val="16"/>
          <w:szCs w:val="16"/>
          <w:lang w:val="bg-BG" w:eastAsia="en-US"/>
        </w:rPr>
      </w:pPr>
    </w:p>
    <w:p w:rsidR="00757E3F" w:rsidRPr="002F1877" w:rsidRDefault="00757E3F" w:rsidP="00757E3F">
      <w:pPr>
        <w:spacing w:line="274" w:lineRule="exact"/>
        <w:ind w:right="40" w:firstLine="567"/>
        <w:jc w:val="both"/>
        <w:rPr>
          <w:sz w:val="24"/>
          <w:szCs w:val="24"/>
          <w:lang w:val="en-US" w:eastAsia="en-US"/>
        </w:rPr>
      </w:pPr>
      <w:r w:rsidRPr="002F1877">
        <w:rPr>
          <w:b/>
          <w:sz w:val="24"/>
          <w:szCs w:val="24"/>
          <w:lang w:val="en-US" w:eastAsia="en-US"/>
        </w:rPr>
        <w:t>Чл.</w:t>
      </w:r>
      <w:r w:rsidRPr="002F1877">
        <w:rPr>
          <w:b/>
          <w:bCs/>
          <w:sz w:val="24"/>
          <w:szCs w:val="24"/>
          <w:shd w:val="clear" w:color="auto" w:fill="FFFFFF"/>
          <w:lang w:val="en-US" w:eastAsia="en-US"/>
        </w:rPr>
        <w:t xml:space="preserve"> </w:t>
      </w:r>
      <w:r w:rsidRPr="002F1877">
        <w:rPr>
          <w:b/>
          <w:bCs/>
          <w:sz w:val="24"/>
          <w:szCs w:val="24"/>
          <w:shd w:val="clear" w:color="auto" w:fill="FFFFFF"/>
          <w:lang w:val="bg-BG" w:eastAsia="en-US"/>
        </w:rPr>
        <w:t>7</w:t>
      </w:r>
      <w:r w:rsidRPr="002F1877">
        <w:rPr>
          <w:b/>
          <w:bCs/>
          <w:sz w:val="24"/>
          <w:szCs w:val="24"/>
          <w:shd w:val="clear" w:color="auto" w:fill="FFFFFF"/>
          <w:lang w:val="en-US" w:eastAsia="en-US"/>
        </w:rPr>
        <w:t>.</w:t>
      </w:r>
      <w:r w:rsidRPr="002F1877">
        <w:rPr>
          <w:b/>
          <w:sz w:val="24"/>
          <w:szCs w:val="24"/>
          <w:lang w:val="en-US" w:eastAsia="en-US"/>
        </w:rPr>
        <w:t xml:space="preserve"> (1)</w:t>
      </w:r>
      <w:r w:rsidRPr="002F1877">
        <w:rPr>
          <w:sz w:val="24"/>
          <w:szCs w:val="24"/>
          <w:lang w:val="en-US" w:eastAsia="en-US"/>
        </w:rPr>
        <w:t xml:space="preserve"> Лицата, на които е предоставено използването на спортни обекти, следва да ги поддържат в безопасно и </w:t>
      </w:r>
      <w:r w:rsidRPr="002F1877">
        <w:rPr>
          <w:sz w:val="24"/>
          <w:szCs w:val="24"/>
          <w:lang w:val="bg-BG" w:eastAsia="en-US"/>
        </w:rPr>
        <w:t xml:space="preserve">в </w:t>
      </w:r>
      <w:r w:rsidRPr="002F1877">
        <w:rPr>
          <w:sz w:val="24"/>
          <w:szCs w:val="24"/>
          <w:lang w:val="en-US" w:eastAsia="en-US"/>
        </w:rPr>
        <w:t>добро функционално състояние. В зависимост от конкретния спортен обект, в договора може да се предвиди и задължение за поставяне на видеонаблюдение, осветителна техника и други подобни мерки, насочени към повишаване на безопасността.</w:t>
      </w:r>
    </w:p>
    <w:p w:rsidR="00757E3F" w:rsidRDefault="00757E3F" w:rsidP="00757E3F">
      <w:pPr>
        <w:tabs>
          <w:tab w:val="left" w:pos="0"/>
        </w:tabs>
        <w:overflowPunct w:val="0"/>
        <w:autoSpaceDE w:val="0"/>
        <w:autoSpaceDN w:val="0"/>
        <w:adjustRightInd w:val="0"/>
        <w:spacing w:line="277" w:lineRule="exact"/>
        <w:ind w:right="40" w:firstLine="567"/>
        <w:jc w:val="both"/>
        <w:textAlignment w:val="baseline"/>
        <w:rPr>
          <w:sz w:val="24"/>
          <w:szCs w:val="24"/>
          <w:lang w:val="bg-BG" w:eastAsia="en-US"/>
        </w:rPr>
      </w:pPr>
      <w:r w:rsidRPr="002F1877">
        <w:rPr>
          <w:b/>
          <w:sz w:val="24"/>
          <w:szCs w:val="24"/>
          <w:lang w:val="bg-BG"/>
        </w:rPr>
        <w:t>(2)</w:t>
      </w:r>
      <w:r w:rsidRPr="002F1877">
        <w:rPr>
          <w:sz w:val="24"/>
          <w:szCs w:val="24"/>
          <w:lang w:val="bg-BG"/>
        </w:rPr>
        <w:t xml:space="preserve"> </w:t>
      </w:r>
      <w:r w:rsidRPr="002F1877">
        <w:rPr>
          <w:sz w:val="24"/>
          <w:szCs w:val="24"/>
          <w:lang w:val="en-US" w:eastAsia="en-US"/>
        </w:rPr>
        <w:t>До 30 април на съответната година, лицата по ал. 1 представят в Община Аксаково протоколи с отразено актуално състояние на спортния обект, констатираните проблеми и предприетите мерки за отстраняването им.</w:t>
      </w:r>
    </w:p>
    <w:p w:rsidR="00757E3F" w:rsidRPr="008D57B3" w:rsidRDefault="00757E3F" w:rsidP="00757E3F">
      <w:pPr>
        <w:tabs>
          <w:tab w:val="left" w:pos="0"/>
        </w:tabs>
        <w:overflowPunct w:val="0"/>
        <w:autoSpaceDE w:val="0"/>
        <w:autoSpaceDN w:val="0"/>
        <w:adjustRightInd w:val="0"/>
        <w:spacing w:line="277" w:lineRule="exact"/>
        <w:ind w:right="40" w:firstLine="567"/>
        <w:jc w:val="both"/>
        <w:textAlignment w:val="baseline"/>
        <w:rPr>
          <w:sz w:val="16"/>
          <w:szCs w:val="16"/>
          <w:lang w:val="bg-BG" w:eastAsia="en-US"/>
        </w:rPr>
      </w:pPr>
      <w:r w:rsidRPr="002F1877">
        <w:rPr>
          <w:b/>
          <w:sz w:val="24"/>
          <w:szCs w:val="24"/>
          <w:lang w:val="bg-BG"/>
        </w:rPr>
        <w:t>(</w:t>
      </w:r>
      <w:r>
        <w:rPr>
          <w:b/>
          <w:sz w:val="24"/>
          <w:szCs w:val="24"/>
          <w:lang w:val="bg-BG"/>
        </w:rPr>
        <w:t>3</w:t>
      </w:r>
      <w:r w:rsidRPr="002F1877">
        <w:rPr>
          <w:b/>
          <w:sz w:val="24"/>
          <w:szCs w:val="24"/>
          <w:lang w:val="bg-BG"/>
        </w:rPr>
        <w:t>)</w:t>
      </w:r>
      <w:r w:rsidRPr="002F1877">
        <w:rPr>
          <w:sz w:val="24"/>
          <w:szCs w:val="24"/>
          <w:lang w:val="bg-BG"/>
        </w:rPr>
        <w:t xml:space="preserve"> </w:t>
      </w:r>
      <w:r w:rsidRPr="002F1877">
        <w:rPr>
          <w:sz w:val="24"/>
          <w:szCs w:val="24"/>
          <w:lang w:val="en-US" w:eastAsia="en-US"/>
        </w:rPr>
        <w:t>Кметът на Община Аксаково със заповед може да възложи на експерти извършване на проверка за състоянието на предоставените за използване спортни обекти.</w:t>
      </w:r>
      <w:r w:rsidR="008D57B3">
        <w:rPr>
          <w:sz w:val="24"/>
          <w:szCs w:val="24"/>
          <w:lang w:val="bg-BG" w:eastAsia="en-US"/>
        </w:rPr>
        <w:br/>
      </w:r>
    </w:p>
    <w:p w:rsidR="00757E3F" w:rsidRPr="002F1877" w:rsidRDefault="00757E3F" w:rsidP="00757E3F">
      <w:pPr>
        <w:spacing w:line="274" w:lineRule="exact"/>
        <w:ind w:left="62" w:right="40"/>
        <w:jc w:val="both"/>
        <w:rPr>
          <w:sz w:val="24"/>
          <w:szCs w:val="24"/>
          <w:lang w:val="en-US" w:eastAsia="en-US"/>
        </w:rPr>
      </w:pPr>
      <w:r w:rsidRPr="002F1877">
        <w:rPr>
          <w:b/>
          <w:sz w:val="24"/>
          <w:szCs w:val="24"/>
          <w:lang w:val="en-US" w:eastAsia="en-US"/>
        </w:rPr>
        <w:t>Чл.</w:t>
      </w:r>
      <w:r w:rsidRPr="002F1877">
        <w:rPr>
          <w:b/>
          <w:bCs/>
          <w:sz w:val="24"/>
          <w:szCs w:val="24"/>
          <w:shd w:val="clear" w:color="auto" w:fill="FFFFFF"/>
          <w:lang w:val="en-US" w:eastAsia="en-US"/>
        </w:rPr>
        <w:t xml:space="preserve"> </w:t>
      </w:r>
      <w:r w:rsidRPr="002F1877">
        <w:rPr>
          <w:b/>
          <w:bCs/>
          <w:sz w:val="24"/>
          <w:szCs w:val="24"/>
          <w:shd w:val="clear" w:color="auto" w:fill="FFFFFF"/>
          <w:lang w:val="bg-BG" w:eastAsia="en-US"/>
        </w:rPr>
        <w:t>8</w:t>
      </w:r>
      <w:r w:rsidRPr="002F1877">
        <w:rPr>
          <w:b/>
          <w:bCs/>
          <w:sz w:val="24"/>
          <w:szCs w:val="24"/>
          <w:shd w:val="clear" w:color="auto" w:fill="FFFFFF"/>
          <w:lang w:val="en-US" w:eastAsia="en-US"/>
        </w:rPr>
        <w:t>.</w:t>
      </w:r>
      <w:r w:rsidRPr="002F1877">
        <w:rPr>
          <w:b/>
          <w:sz w:val="24"/>
          <w:szCs w:val="24"/>
          <w:lang w:val="en-US" w:eastAsia="en-US"/>
        </w:rPr>
        <w:t xml:space="preserve"> (1)</w:t>
      </w:r>
      <w:r w:rsidRPr="002F1877">
        <w:rPr>
          <w:sz w:val="24"/>
          <w:szCs w:val="24"/>
          <w:lang w:val="en-US" w:eastAsia="en-US"/>
        </w:rPr>
        <w:t xml:space="preserve"> Спортните обекти - общинска собственост се застраховат в полза на Община Аксаково най-малко срещу следните рискове - природни бедствия, земетресения, пожар</w:t>
      </w:r>
      <w:r w:rsidRPr="002F1877">
        <w:rPr>
          <w:sz w:val="24"/>
          <w:szCs w:val="24"/>
          <w:lang w:val="bg-BG" w:eastAsia="en-US"/>
        </w:rPr>
        <w:t>,</w:t>
      </w:r>
      <w:r w:rsidRPr="002F1877">
        <w:rPr>
          <w:sz w:val="24"/>
          <w:szCs w:val="24"/>
          <w:lang w:val="en-US" w:eastAsia="en-US"/>
        </w:rPr>
        <w:t xml:space="preserve"> аварии, хулигански прояви и други.</w:t>
      </w:r>
    </w:p>
    <w:p w:rsidR="00757E3F" w:rsidRPr="002F1877" w:rsidRDefault="00757E3F" w:rsidP="00757E3F">
      <w:pPr>
        <w:tabs>
          <w:tab w:val="left" w:pos="416"/>
        </w:tabs>
        <w:overflowPunct w:val="0"/>
        <w:autoSpaceDE w:val="0"/>
        <w:autoSpaceDN w:val="0"/>
        <w:adjustRightInd w:val="0"/>
        <w:spacing w:line="277" w:lineRule="exact"/>
        <w:ind w:left="62" w:right="40" w:firstLine="505"/>
        <w:jc w:val="both"/>
        <w:textAlignment w:val="baseline"/>
        <w:rPr>
          <w:sz w:val="24"/>
          <w:szCs w:val="24"/>
          <w:lang w:val="en-US" w:eastAsia="en-US"/>
        </w:rPr>
      </w:pPr>
      <w:r w:rsidRPr="002F1877">
        <w:rPr>
          <w:b/>
          <w:sz w:val="24"/>
          <w:szCs w:val="24"/>
          <w:lang w:val="bg-BG"/>
        </w:rPr>
        <w:t>(2)</w:t>
      </w:r>
      <w:r w:rsidRPr="002F1877">
        <w:rPr>
          <w:sz w:val="24"/>
          <w:szCs w:val="24"/>
          <w:lang w:val="bg-BG"/>
        </w:rPr>
        <w:t xml:space="preserve"> </w:t>
      </w:r>
      <w:r w:rsidRPr="002F1877">
        <w:rPr>
          <w:sz w:val="24"/>
          <w:szCs w:val="24"/>
          <w:lang w:val="en-US" w:eastAsia="en-US"/>
        </w:rPr>
        <w:t>Разходите по сключването и поддържането на застраховк</w:t>
      </w:r>
      <w:r w:rsidRPr="002F1877">
        <w:rPr>
          <w:sz w:val="24"/>
          <w:szCs w:val="24"/>
          <w:lang w:val="bg-BG" w:eastAsia="en-US"/>
        </w:rPr>
        <w:t>ите</w:t>
      </w:r>
      <w:r w:rsidRPr="002F1877">
        <w:rPr>
          <w:sz w:val="24"/>
          <w:szCs w:val="24"/>
          <w:lang w:val="en-US" w:eastAsia="en-US"/>
        </w:rPr>
        <w:t xml:space="preserve"> </w:t>
      </w:r>
      <w:r w:rsidRPr="002F1877">
        <w:rPr>
          <w:sz w:val="24"/>
          <w:szCs w:val="24"/>
          <w:lang w:val="bg-BG" w:eastAsia="en-US"/>
        </w:rPr>
        <w:t>са</w:t>
      </w:r>
      <w:r w:rsidRPr="002F1877">
        <w:rPr>
          <w:sz w:val="24"/>
          <w:szCs w:val="24"/>
          <w:lang w:val="en-US" w:eastAsia="en-US"/>
        </w:rPr>
        <w:t xml:space="preserve"> за сметка на лицата, на които е предоставено използването им.</w:t>
      </w:r>
    </w:p>
    <w:p w:rsidR="00757E3F" w:rsidRDefault="00757E3F" w:rsidP="00757E3F">
      <w:pPr>
        <w:jc w:val="center"/>
        <w:rPr>
          <w:b/>
          <w:sz w:val="16"/>
          <w:szCs w:val="16"/>
          <w:lang w:val="bg-BG"/>
        </w:rPr>
      </w:pPr>
    </w:p>
    <w:p w:rsidR="00757E3F" w:rsidRDefault="00757E3F" w:rsidP="00757E3F">
      <w:pPr>
        <w:jc w:val="center"/>
        <w:rPr>
          <w:b/>
          <w:sz w:val="16"/>
          <w:szCs w:val="16"/>
          <w:lang w:val="bg-BG"/>
        </w:rPr>
      </w:pPr>
    </w:p>
    <w:p w:rsidR="008D57B3" w:rsidRDefault="008D57B3" w:rsidP="00757E3F">
      <w:pPr>
        <w:jc w:val="center"/>
        <w:rPr>
          <w:b/>
          <w:sz w:val="16"/>
          <w:szCs w:val="16"/>
          <w:lang w:val="bg-BG"/>
        </w:rPr>
      </w:pPr>
    </w:p>
    <w:p w:rsidR="008D57B3" w:rsidRPr="002F1877" w:rsidRDefault="008D57B3" w:rsidP="00757E3F">
      <w:pPr>
        <w:jc w:val="center"/>
        <w:rPr>
          <w:b/>
          <w:sz w:val="16"/>
          <w:szCs w:val="16"/>
          <w:lang w:val="bg-BG"/>
        </w:rPr>
      </w:pPr>
    </w:p>
    <w:p w:rsidR="00757E3F" w:rsidRPr="002F1877" w:rsidRDefault="00757E3F" w:rsidP="00757E3F">
      <w:pPr>
        <w:jc w:val="center"/>
        <w:rPr>
          <w:b/>
          <w:sz w:val="24"/>
          <w:szCs w:val="24"/>
          <w:lang w:val="bg-BG"/>
        </w:rPr>
      </w:pPr>
      <w:r w:rsidRPr="002F1877">
        <w:rPr>
          <w:b/>
          <w:sz w:val="24"/>
          <w:szCs w:val="24"/>
          <w:lang w:val="bg-BG"/>
        </w:rPr>
        <w:t>РАЗДЕЛ II</w:t>
      </w:r>
    </w:p>
    <w:p w:rsidR="00757E3F" w:rsidRPr="002F1877" w:rsidRDefault="00757E3F" w:rsidP="00757E3F">
      <w:pPr>
        <w:jc w:val="center"/>
        <w:rPr>
          <w:b/>
          <w:sz w:val="24"/>
          <w:szCs w:val="24"/>
          <w:lang w:val="bg-BG"/>
        </w:rPr>
      </w:pPr>
      <w:r w:rsidRPr="002F1877">
        <w:rPr>
          <w:b/>
          <w:sz w:val="24"/>
          <w:szCs w:val="24"/>
          <w:lang w:val="bg-BG"/>
        </w:rPr>
        <w:t>ПРЕДОСТАВЯНЕ НА БЕЗВЪЗМЕЗДНО ПОЛЗВАНЕ НА СПОРТНИ ОБЕКТИ – ОБЩИНСКА СОБСТВЕНОСТ</w:t>
      </w:r>
    </w:p>
    <w:p w:rsidR="00757E3F" w:rsidRPr="002F1877" w:rsidRDefault="00757E3F" w:rsidP="00757E3F">
      <w:pPr>
        <w:jc w:val="center"/>
        <w:rPr>
          <w:b/>
          <w:sz w:val="24"/>
          <w:szCs w:val="24"/>
          <w:lang w:val="bg-BG"/>
        </w:rPr>
      </w:pPr>
    </w:p>
    <w:p w:rsidR="00757E3F" w:rsidRPr="002F1877" w:rsidRDefault="00757E3F" w:rsidP="00757E3F">
      <w:pPr>
        <w:jc w:val="both"/>
        <w:rPr>
          <w:sz w:val="8"/>
          <w:szCs w:val="8"/>
          <w:lang w:val="bg-BG"/>
        </w:rPr>
      </w:pPr>
    </w:p>
    <w:p w:rsidR="00757E3F"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eastAsia="en-US"/>
        </w:rPr>
        <w:t>Чл. 9.</w:t>
      </w:r>
      <w:r w:rsidRPr="002F1877">
        <w:rPr>
          <w:sz w:val="24"/>
          <w:szCs w:val="24"/>
          <w:lang w:val="bg-BG" w:eastAsia="en-US"/>
        </w:rPr>
        <w:t xml:space="preserve"> Спортни обекти – публична или частна общинска собственост, могат да се предоставят безвъзмездно, за определено време, без търг за дейностите по чл. 103, ал. 1 от ЗФВС, след решение на Общински съвет, прието с мнозинство две трети от общия брой на съветниците.</w:t>
      </w:r>
    </w:p>
    <w:p w:rsidR="008D57B3" w:rsidRPr="008D57B3" w:rsidRDefault="008D57B3" w:rsidP="00757E3F">
      <w:pPr>
        <w:overflowPunct w:val="0"/>
        <w:autoSpaceDE w:val="0"/>
        <w:autoSpaceDN w:val="0"/>
        <w:adjustRightInd w:val="0"/>
        <w:jc w:val="both"/>
        <w:textAlignment w:val="baseline"/>
        <w:rPr>
          <w:sz w:val="16"/>
          <w:szCs w:val="16"/>
          <w:lang w:val="bg-BG" w:eastAsia="en-US"/>
        </w:rPr>
      </w:pPr>
    </w:p>
    <w:p w:rsidR="00757E3F" w:rsidRPr="002F1877"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eastAsia="en-US"/>
        </w:rPr>
        <w:t>Чл. 10. (1)</w:t>
      </w:r>
      <w:r w:rsidRPr="002F1877">
        <w:rPr>
          <w:sz w:val="24"/>
          <w:szCs w:val="24"/>
          <w:lang w:val="bg-BG" w:eastAsia="en-US"/>
        </w:rPr>
        <w:t xml:space="preserve"> Право да кандидатстват за безвъзмездно ползване на обектите по чл. 9 или части от тях имат спортни организации, вписани в регистъра по чл. 9, ал. 1, т. 1 от ЗФВС, както и юридически лица на бюджетна издръжка или юридически лица с нестопанска цел, които не са обявени в несъстоятелност или в производство по несъстоятелност, както и които не са в ликвидация, за осъществяване на общественополезна дейност, които имат в своя предмет извършване на дейностите по чл. 103, ал. 1 от ЗФВС.</w:t>
      </w:r>
    </w:p>
    <w:p w:rsidR="00757E3F" w:rsidRPr="002F1877"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bg-BG" w:eastAsia="en-US"/>
        </w:rPr>
        <w:t>(2)</w:t>
      </w:r>
      <w:r w:rsidRPr="002F1877">
        <w:rPr>
          <w:sz w:val="24"/>
          <w:szCs w:val="24"/>
          <w:lang w:val="bg-BG" w:eastAsia="en-US"/>
        </w:rPr>
        <w:t xml:space="preserve"> Кандидатите за безвъзмездно ползване на спортни обекти следва да отговарят на изискванията, посочени в чл. 6 от настоящата наредба.</w:t>
      </w:r>
    </w:p>
    <w:p w:rsidR="00757E3F"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en-US" w:eastAsia="en-US"/>
        </w:rPr>
        <w:t>(3)</w:t>
      </w:r>
      <w:r w:rsidRPr="002F1877">
        <w:rPr>
          <w:sz w:val="24"/>
          <w:szCs w:val="24"/>
          <w:lang w:val="en-US" w:eastAsia="en-US"/>
        </w:rPr>
        <w:t xml:space="preserve"> На един кандидат се предоставя за безвъзмездно ползване само един спортен обект – общинска собственост, освен в случаите, когато съответните спортни обекти се намират в един имот.</w:t>
      </w:r>
    </w:p>
    <w:p w:rsidR="008D57B3" w:rsidRPr="008D57B3" w:rsidRDefault="008D57B3" w:rsidP="00757E3F">
      <w:pPr>
        <w:overflowPunct w:val="0"/>
        <w:autoSpaceDE w:val="0"/>
        <w:autoSpaceDN w:val="0"/>
        <w:adjustRightInd w:val="0"/>
        <w:ind w:firstLine="567"/>
        <w:jc w:val="both"/>
        <w:textAlignment w:val="baseline"/>
        <w:rPr>
          <w:sz w:val="16"/>
          <w:szCs w:val="16"/>
          <w:lang w:val="bg-BG" w:eastAsia="en-US"/>
        </w:rPr>
      </w:pPr>
    </w:p>
    <w:p w:rsidR="00757E3F" w:rsidRPr="002F1877" w:rsidRDefault="00757E3F" w:rsidP="00757E3F">
      <w:pPr>
        <w:jc w:val="both"/>
        <w:rPr>
          <w:sz w:val="24"/>
          <w:szCs w:val="24"/>
          <w:lang w:val="bg-BG"/>
        </w:rPr>
      </w:pPr>
      <w:r w:rsidRPr="002F1877">
        <w:rPr>
          <w:b/>
          <w:sz w:val="24"/>
          <w:szCs w:val="24"/>
          <w:lang w:val="bg-BG"/>
        </w:rPr>
        <w:t>Чл. 11.</w:t>
      </w:r>
      <w:r w:rsidRPr="002F1877">
        <w:rPr>
          <w:sz w:val="24"/>
          <w:szCs w:val="24"/>
          <w:lang w:val="bg-BG"/>
        </w:rPr>
        <w:t xml:space="preserve"> Безвъзмездно ползване на спортни обекти – общинска собственост не се предоставя на: </w:t>
      </w:r>
    </w:p>
    <w:p w:rsidR="00757E3F" w:rsidRPr="002F1877" w:rsidRDefault="00757E3F" w:rsidP="00757E3F">
      <w:pPr>
        <w:ind w:firstLine="567"/>
        <w:jc w:val="both"/>
        <w:rPr>
          <w:sz w:val="24"/>
          <w:szCs w:val="24"/>
          <w:lang w:val="bg-BG"/>
        </w:rPr>
      </w:pPr>
      <w:r w:rsidRPr="002F1877">
        <w:rPr>
          <w:sz w:val="24"/>
          <w:szCs w:val="24"/>
          <w:lang w:val="bg-BG"/>
        </w:rPr>
        <w:lastRenderedPageBreak/>
        <w:t xml:space="preserve">1. юридически лица с нестопанска цел, осъществяващи дейност в частна полза или извършващи стопанска дейност извън допустимата по ЗЮЛНЦ; </w:t>
      </w:r>
    </w:p>
    <w:p w:rsidR="00757E3F" w:rsidRPr="002F1877" w:rsidRDefault="00757E3F" w:rsidP="00757E3F">
      <w:pPr>
        <w:ind w:firstLine="567"/>
        <w:jc w:val="both"/>
        <w:rPr>
          <w:sz w:val="24"/>
          <w:szCs w:val="24"/>
          <w:lang w:val="bg-BG"/>
        </w:rPr>
      </w:pPr>
      <w:r w:rsidRPr="002F1877">
        <w:rPr>
          <w:sz w:val="24"/>
          <w:szCs w:val="24"/>
          <w:lang w:val="bg-BG"/>
        </w:rPr>
        <w:t xml:space="preserve">2. спортни организации, на които Община Аксаково е отдала за ползване стопански обекти; </w:t>
      </w:r>
    </w:p>
    <w:p w:rsidR="00757E3F" w:rsidRPr="002F1877" w:rsidRDefault="00757E3F" w:rsidP="00757E3F">
      <w:pPr>
        <w:ind w:firstLine="567"/>
        <w:jc w:val="both"/>
        <w:rPr>
          <w:sz w:val="24"/>
          <w:szCs w:val="24"/>
          <w:lang w:val="bg-BG"/>
        </w:rPr>
      </w:pPr>
      <w:r w:rsidRPr="002F1877">
        <w:rPr>
          <w:sz w:val="24"/>
          <w:szCs w:val="24"/>
          <w:lang w:val="bg-BG"/>
        </w:rPr>
        <w:t>3. спортни организации, на които Община Аксаково е прекратила по тяхна вина договора;</w:t>
      </w:r>
    </w:p>
    <w:p w:rsidR="00757E3F" w:rsidRDefault="00757E3F" w:rsidP="00757E3F">
      <w:pPr>
        <w:ind w:firstLine="567"/>
        <w:jc w:val="both"/>
        <w:rPr>
          <w:sz w:val="24"/>
          <w:szCs w:val="24"/>
          <w:lang w:val="bg-BG"/>
        </w:rPr>
      </w:pPr>
      <w:r w:rsidRPr="002F1877">
        <w:rPr>
          <w:sz w:val="24"/>
          <w:szCs w:val="24"/>
          <w:lang w:val="bg-BG"/>
        </w:rPr>
        <w:t xml:space="preserve">4. спортни организации, ползващи собствена спортна база. </w:t>
      </w:r>
    </w:p>
    <w:p w:rsidR="00AA01CE" w:rsidRPr="00AA01CE" w:rsidRDefault="00AA01CE" w:rsidP="00757E3F">
      <w:pPr>
        <w:jc w:val="both"/>
        <w:rPr>
          <w:b/>
          <w:sz w:val="16"/>
          <w:szCs w:val="16"/>
          <w:lang w:val="bg-BG"/>
        </w:rPr>
      </w:pPr>
    </w:p>
    <w:p w:rsidR="00757E3F" w:rsidRPr="002F1877" w:rsidRDefault="00757E3F" w:rsidP="00757E3F">
      <w:pPr>
        <w:jc w:val="both"/>
        <w:rPr>
          <w:sz w:val="24"/>
          <w:szCs w:val="24"/>
          <w:lang w:val="bg-BG"/>
        </w:rPr>
      </w:pPr>
      <w:r w:rsidRPr="002F1877">
        <w:rPr>
          <w:b/>
          <w:sz w:val="24"/>
          <w:szCs w:val="24"/>
          <w:lang w:val="bg-BG"/>
        </w:rPr>
        <w:t>Чл. 12.</w:t>
      </w:r>
      <w:r w:rsidRPr="002F1877">
        <w:rPr>
          <w:sz w:val="24"/>
          <w:szCs w:val="24"/>
          <w:lang w:val="bg-BG"/>
        </w:rPr>
        <w:t xml:space="preserve"> </w:t>
      </w:r>
      <w:r w:rsidRPr="002F1877">
        <w:rPr>
          <w:b/>
          <w:sz w:val="24"/>
          <w:szCs w:val="24"/>
          <w:lang w:val="bg-BG"/>
        </w:rPr>
        <w:t>(1)</w:t>
      </w:r>
      <w:r w:rsidRPr="002F1877">
        <w:rPr>
          <w:sz w:val="24"/>
          <w:szCs w:val="24"/>
          <w:lang w:val="bg-BG"/>
        </w:rPr>
        <w:t xml:space="preserve"> При кандидатстване за безвъзмездно ползване на спортни обекти – общинска собственост, всяка спортна организация подава до кмета на община Аксаково заявление по образец към настоящата наредба – Приложение № 1.</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Към заявлението по предходната алинея, кандидатите прилагат следните документи: </w:t>
      </w:r>
    </w:p>
    <w:p w:rsidR="00757E3F" w:rsidRPr="002F1877" w:rsidRDefault="00757E3F" w:rsidP="00757E3F">
      <w:pPr>
        <w:ind w:firstLine="567"/>
        <w:jc w:val="both"/>
        <w:rPr>
          <w:sz w:val="24"/>
          <w:szCs w:val="24"/>
          <w:lang w:val="bg-BG"/>
        </w:rPr>
      </w:pPr>
      <w:r w:rsidRPr="002F1877">
        <w:rPr>
          <w:sz w:val="24"/>
          <w:szCs w:val="24"/>
          <w:lang w:val="bg-BG"/>
        </w:rPr>
        <w:t>1.  Период и/или график, през който ще се използва спортният обект;</w:t>
      </w:r>
    </w:p>
    <w:p w:rsidR="00757E3F" w:rsidRPr="002F1877" w:rsidRDefault="00757E3F" w:rsidP="00757E3F">
      <w:pPr>
        <w:ind w:firstLine="567"/>
        <w:jc w:val="both"/>
        <w:rPr>
          <w:sz w:val="24"/>
          <w:szCs w:val="24"/>
          <w:lang w:val="bg-BG"/>
        </w:rPr>
      </w:pPr>
      <w:r w:rsidRPr="002F1877">
        <w:rPr>
          <w:sz w:val="24"/>
          <w:szCs w:val="24"/>
          <w:lang w:val="bg-BG"/>
        </w:rPr>
        <w:t>2. Описание на дейностите по чл. 103, ал. 1 от ЗФВС, за които спортният обект ще се използва;</w:t>
      </w:r>
    </w:p>
    <w:p w:rsidR="00757E3F" w:rsidRPr="002F1877" w:rsidRDefault="00757E3F" w:rsidP="00757E3F">
      <w:pPr>
        <w:ind w:firstLine="567"/>
        <w:jc w:val="both"/>
        <w:rPr>
          <w:sz w:val="24"/>
          <w:szCs w:val="24"/>
          <w:lang w:val="bg-BG"/>
        </w:rPr>
      </w:pPr>
      <w:r w:rsidRPr="002F1877">
        <w:rPr>
          <w:sz w:val="24"/>
          <w:szCs w:val="24"/>
          <w:lang w:val="bg-BG"/>
        </w:rPr>
        <w:t>3. Лицата, които ще участват в дейностите по т. 2;</w:t>
      </w:r>
    </w:p>
    <w:p w:rsidR="00757E3F" w:rsidRPr="002F1877" w:rsidRDefault="00757E3F" w:rsidP="00757E3F">
      <w:pPr>
        <w:ind w:firstLine="567"/>
        <w:jc w:val="both"/>
        <w:rPr>
          <w:sz w:val="24"/>
          <w:szCs w:val="24"/>
          <w:lang w:val="bg-BG"/>
        </w:rPr>
      </w:pPr>
      <w:r w:rsidRPr="002F1877">
        <w:rPr>
          <w:sz w:val="24"/>
          <w:szCs w:val="24"/>
          <w:lang w:val="bg-BG"/>
        </w:rPr>
        <w:t>4. Съгласие от лица или органи за провеждане на дейностите по т. 2, когато такова е необходимо.</w:t>
      </w:r>
    </w:p>
    <w:p w:rsidR="00757E3F" w:rsidRPr="002F1877"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След подаване на първо заявление по ал. 1, отнасящо се до конкретен общински спортен обект, общинска администрация изготвя съобщение, че за спортния обект има интерес за безвъзмездното му ползване и определя срок за подаване на заявления, като съобщението се залепва на информационното табло на Общината и на входа на спортния обект и се публикува на интернет страницата на Общината. Срокът за подаване на заявления не може да бъде по- кратък от 30 дни от датата на публикуване на съобщението. </w:t>
      </w:r>
    </w:p>
    <w:p w:rsidR="00757E3F" w:rsidRPr="002F1877" w:rsidRDefault="00757E3F" w:rsidP="00757E3F">
      <w:pPr>
        <w:ind w:firstLine="567"/>
        <w:jc w:val="both"/>
        <w:rPr>
          <w:sz w:val="24"/>
          <w:szCs w:val="24"/>
          <w:lang w:val="bg-BG"/>
        </w:rPr>
      </w:pPr>
      <w:r w:rsidRPr="002F1877">
        <w:rPr>
          <w:b/>
          <w:sz w:val="24"/>
          <w:szCs w:val="24"/>
          <w:lang w:val="bg-BG"/>
        </w:rPr>
        <w:t>(4)</w:t>
      </w:r>
      <w:r w:rsidRPr="002F1877">
        <w:rPr>
          <w:sz w:val="24"/>
          <w:szCs w:val="24"/>
          <w:lang w:val="bg-BG"/>
        </w:rPr>
        <w:t xml:space="preserve"> Когато след изтичане на срока по ал. 3, за съответния общински спортен обект или част от него, има постъпило само едно заявление, ведно с приложимите документи по ал. 2, кметът на общината внася предложение до общинския съвет за предоставяне за безвъзмездно ползване на общинския спортен обект. След решението на общинския съвет, кметът на общината сключва договор със спортната организация за предоставяне на спортния обект за безвъзмездно ползване.</w:t>
      </w:r>
    </w:p>
    <w:p w:rsidR="00757E3F" w:rsidRPr="002F1877" w:rsidRDefault="00757E3F" w:rsidP="00757E3F">
      <w:pPr>
        <w:ind w:firstLine="567"/>
        <w:jc w:val="both"/>
        <w:rPr>
          <w:sz w:val="24"/>
          <w:szCs w:val="24"/>
          <w:lang w:val="bg-BG"/>
        </w:rPr>
      </w:pPr>
      <w:r w:rsidRPr="002F1877">
        <w:rPr>
          <w:b/>
          <w:sz w:val="24"/>
          <w:szCs w:val="24"/>
          <w:lang w:val="bg-BG"/>
        </w:rPr>
        <w:t>(5)</w:t>
      </w:r>
      <w:r w:rsidRPr="002F1877">
        <w:rPr>
          <w:sz w:val="24"/>
          <w:szCs w:val="24"/>
          <w:lang w:val="bg-BG"/>
        </w:rPr>
        <w:t xml:space="preserve"> При наличие на повече от едно заявление за кандидатстване за безвъзмездно ползване на спортния обект – общинска собственост или част от него, преди внасянето на предложението по ал. 4, се извършва класиране на кандидатите за изготвяне на график за ползване на конкретния обект. </w:t>
      </w:r>
    </w:p>
    <w:p w:rsidR="00757E3F" w:rsidRDefault="00757E3F" w:rsidP="00757E3F">
      <w:pPr>
        <w:ind w:firstLine="567"/>
        <w:jc w:val="both"/>
        <w:rPr>
          <w:sz w:val="24"/>
          <w:szCs w:val="24"/>
          <w:lang w:val="bg-BG"/>
        </w:rPr>
      </w:pPr>
      <w:r w:rsidRPr="002F1877">
        <w:rPr>
          <w:b/>
          <w:sz w:val="24"/>
          <w:szCs w:val="24"/>
          <w:lang w:val="bg-BG"/>
        </w:rPr>
        <w:t xml:space="preserve">(6) </w:t>
      </w:r>
      <w:r w:rsidRPr="002F1877">
        <w:rPr>
          <w:sz w:val="24"/>
          <w:szCs w:val="24"/>
          <w:lang w:val="bg-BG"/>
        </w:rPr>
        <w:t>При</w:t>
      </w:r>
      <w:r w:rsidRPr="002F1877">
        <w:rPr>
          <w:b/>
          <w:sz w:val="24"/>
          <w:szCs w:val="24"/>
          <w:lang w:val="bg-BG"/>
        </w:rPr>
        <w:t xml:space="preserve"> </w:t>
      </w:r>
      <w:r w:rsidRPr="002F1877">
        <w:rPr>
          <w:sz w:val="24"/>
          <w:szCs w:val="24"/>
          <w:lang w:val="bg-BG"/>
        </w:rPr>
        <w:t>необходимост Кмета на Община Аксаково може да изиска допълнителна информация или документи от кандидатите.</w:t>
      </w:r>
    </w:p>
    <w:p w:rsidR="008D57B3" w:rsidRPr="008D57B3" w:rsidRDefault="008D57B3" w:rsidP="00757E3F">
      <w:pPr>
        <w:ind w:firstLine="567"/>
        <w:jc w:val="both"/>
        <w:rPr>
          <w:sz w:val="16"/>
          <w:szCs w:val="16"/>
          <w:lang w:val="bg-BG"/>
        </w:rPr>
      </w:pPr>
    </w:p>
    <w:p w:rsidR="00757E3F" w:rsidRDefault="00757E3F" w:rsidP="00757E3F">
      <w:pPr>
        <w:jc w:val="both"/>
        <w:rPr>
          <w:sz w:val="24"/>
          <w:szCs w:val="24"/>
          <w:lang w:val="bg-BG"/>
        </w:rPr>
      </w:pPr>
      <w:r w:rsidRPr="002F1877">
        <w:rPr>
          <w:b/>
          <w:sz w:val="24"/>
          <w:szCs w:val="24"/>
          <w:lang w:val="bg-BG"/>
        </w:rPr>
        <w:t>Чл. 13</w:t>
      </w:r>
      <w:r w:rsidRPr="002F1877">
        <w:rPr>
          <w:sz w:val="24"/>
          <w:szCs w:val="24"/>
          <w:lang w:val="bg-BG"/>
        </w:rPr>
        <w:t xml:space="preserve">. Разходите по поддръжката и експлоатацията на спортните обекти – общинска собственост, които са отдадени за безвъзмездно ползване, се поемат от съответните спортни организации, на които е предоставено ползването. </w:t>
      </w:r>
    </w:p>
    <w:p w:rsidR="008D57B3" w:rsidRPr="008D57B3" w:rsidRDefault="008D57B3" w:rsidP="00757E3F">
      <w:pPr>
        <w:jc w:val="both"/>
        <w:rPr>
          <w:sz w:val="16"/>
          <w:szCs w:val="16"/>
          <w:lang w:val="bg-BG"/>
        </w:rPr>
      </w:pPr>
    </w:p>
    <w:p w:rsidR="00757E3F" w:rsidRPr="002F1877" w:rsidRDefault="00757E3F" w:rsidP="00757E3F">
      <w:pPr>
        <w:jc w:val="both"/>
        <w:rPr>
          <w:sz w:val="24"/>
          <w:szCs w:val="24"/>
          <w:lang w:val="bg-BG"/>
        </w:rPr>
      </w:pPr>
      <w:r w:rsidRPr="002F1877">
        <w:rPr>
          <w:b/>
          <w:sz w:val="24"/>
          <w:szCs w:val="24"/>
          <w:lang w:val="bg-BG"/>
        </w:rPr>
        <w:t>Чл. 14.</w:t>
      </w:r>
      <w:r w:rsidRPr="002F1877">
        <w:rPr>
          <w:sz w:val="24"/>
          <w:szCs w:val="24"/>
          <w:lang w:val="bg-BG"/>
        </w:rPr>
        <w:t xml:space="preserve"> </w:t>
      </w:r>
      <w:r w:rsidRPr="002F1877">
        <w:rPr>
          <w:b/>
          <w:sz w:val="24"/>
          <w:szCs w:val="24"/>
          <w:lang w:val="bg-BG"/>
        </w:rPr>
        <w:t>(1)</w:t>
      </w:r>
      <w:r w:rsidRPr="002F1877">
        <w:rPr>
          <w:sz w:val="24"/>
          <w:szCs w:val="24"/>
          <w:lang w:val="bg-BG"/>
        </w:rPr>
        <w:t xml:space="preserve"> След изтичане на срока по чл. 12, ал. 3, при условие, че в общинска администрация е постъпило повече от едно заявление, кметът на общината назначава комисия от пет члена, в състав: правоспособен юрист и експерти от общинска администрация, за оценка и класиране на кандидатите. </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За своята работа комисията съставя протокол, в който се описват подадените заявления и приложените документи и прави мотивирано предложение за класиране на кандидатите. </w:t>
      </w:r>
    </w:p>
    <w:p w:rsidR="00757E3F" w:rsidRPr="002F1877"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В седемдневен срок от приключване на своята работа, комисията предоставя изготвения протокол за одобряване от кмета на общината. </w:t>
      </w:r>
    </w:p>
    <w:p w:rsidR="00757E3F" w:rsidRPr="002F1877" w:rsidRDefault="00757E3F" w:rsidP="00757E3F">
      <w:pPr>
        <w:ind w:firstLine="567"/>
        <w:jc w:val="both"/>
        <w:rPr>
          <w:sz w:val="24"/>
          <w:szCs w:val="24"/>
          <w:lang w:val="bg-BG"/>
        </w:rPr>
      </w:pPr>
      <w:r w:rsidRPr="002F1877">
        <w:rPr>
          <w:b/>
          <w:sz w:val="24"/>
          <w:szCs w:val="24"/>
          <w:lang w:val="bg-BG"/>
        </w:rPr>
        <w:t>(4)</w:t>
      </w:r>
      <w:r w:rsidRPr="002F1877">
        <w:rPr>
          <w:sz w:val="24"/>
          <w:szCs w:val="24"/>
          <w:lang w:val="bg-BG"/>
        </w:rPr>
        <w:t xml:space="preserve"> След одобряване на протокола, кметът на общината внася предложение до общинския съвет за предоставяне на безвъзмездно ползване на общински спортен обект. </w:t>
      </w:r>
    </w:p>
    <w:p w:rsidR="00757E3F" w:rsidRDefault="00757E3F" w:rsidP="00757E3F">
      <w:pPr>
        <w:ind w:firstLine="567"/>
        <w:jc w:val="both"/>
        <w:rPr>
          <w:sz w:val="24"/>
          <w:szCs w:val="24"/>
          <w:lang w:val="bg-BG"/>
        </w:rPr>
      </w:pPr>
      <w:r w:rsidRPr="002F1877">
        <w:rPr>
          <w:b/>
          <w:sz w:val="24"/>
          <w:szCs w:val="24"/>
          <w:lang w:val="bg-BG"/>
        </w:rPr>
        <w:t>(5)</w:t>
      </w:r>
      <w:r w:rsidRPr="002F1877">
        <w:rPr>
          <w:sz w:val="24"/>
          <w:szCs w:val="24"/>
          <w:lang w:val="bg-BG"/>
        </w:rPr>
        <w:t xml:space="preserve"> Въз основа на решението на общинския съвет, кметът на общината издава заповед и сключва договор.</w:t>
      </w:r>
    </w:p>
    <w:p w:rsidR="008D57B3" w:rsidRPr="008D57B3" w:rsidRDefault="008D57B3" w:rsidP="00757E3F">
      <w:pPr>
        <w:ind w:firstLine="567"/>
        <w:jc w:val="both"/>
        <w:rPr>
          <w:sz w:val="16"/>
          <w:szCs w:val="16"/>
          <w:lang w:val="bg-BG"/>
        </w:rPr>
      </w:pPr>
    </w:p>
    <w:p w:rsidR="00757E3F" w:rsidRPr="002F1877" w:rsidRDefault="00757E3F" w:rsidP="00757E3F">
      <w:pPr>
        <w:jc w:val="both"/>
        <w:rPr>
          <w:sz w:val="24"/>
          <w:szCs w:val="24"/>
          <w:lang w:val="bg-BG"/>
        </w:rPr>
      </w:pPr>
      <w:r w:rsidRPr="002F1877">
        <w:rPr>
          <w:b/>
          <w:sz w:val="24"/>
          <w:szCs w:val="24"/>
          <w:lang w:val="bg-BG"/>
        </w:rPr>
        <w:t>Чл. 15. (1)</w:t>
      </w:r>
      <w:r w:rsidRPr="002F1877">
        <w:rPr>
          <w:sz w:val="24"/>
          <w:szCs w:val="24"/>
          <w:lang w:val="bg-BG"/>
        </w:rPr>
        <w:t xml:space="preserve"> Предоставените по реда на този раздел спортни обекти могат да се използват само за съответната дейност по чл. 103, ал. 1 от ЗФВС.</w:t>
      </w:r>
    </w:p>
    <w:p w:rsidR="00757E3F" w:rsidRPr="002F1877" w:rsidRDefault="00757E3F" w:rsidP="00757E3F">
      <w:pPr>
        <w:ind w:firstLine="567"/>
        <w:jc w:val="both"/>
        <w:rPr>
          <w:sz w:val="24"/>
          <w:szCs w:val="24"/>
          <w:lang w:val="bg-BG"/>
        </w:rPr>
      </w:pPr>
      <w:r w:rsidRPr="002F1877">
        <w:rPr>
          <w:b/>
          <w:sz w:val="24"/>
          <w:szCs w:val="24"/>
          <w:lang w:val="bg-BG"/>
        </w:rPr>
        <w:lastRenderedPageBreak/>
        <w:t xml:space="preserve">(2) </w:t>
      </w:r>
      <w:r w:rsidRPr="002F1877">
        <w:rPr>
          <w:sz w:val="24"/>
          <w:szCs w:val="24"/>
          <w:lang w:val="bg-BG"/>
        </w:rPr>
        <w:t>Лицата, на които са предоставени спортни обекти, не могат да ги отдават под наем или да ги ползват съвместно по договор с трети лица.</w:t>
      </w:r>
    </w:p>
    <w:p w:rsidR="00757E3F" w:rsidRPr="002F1877" w:rsidRDefault="00757E3F" w:rsidP="00757E3F">
      <w:pPr>
        <w:ind w:firstLine="567"/>
        <w:jc w:val="both"/>
        <w:rPr>
          <w:sz w:val="24"/>
          <w:szCs w:val="24"/>
          <w:lang w:val="bg-BG"/>
        </w:rPr>
      </w:pPr>
      <w:r w:rsidRPr="002F1877">
        <w:rPr>
          <w:b/>
          <w:sz w:val="24"/>
          <w:szCs w:val="24"/>
          <w:lang w:val="bg-BG"/>
        </w:rPr>
        <w:t xml:space="preserve">(3) </w:t>
      </w:r>
      <w:r w:rsidRPr="002F1877">
        <w:rPr>
          <w:sz w:val="24"/>
          <w:szCs w:val="24"/>
          <w:lang w:val="bg-BG"/>
        </w:rPr>
        <w:t>Неспазването на изискванията по ал. 2 е основание за прекратяване на безвъзмездното ползване на спортния обект.</w:t>
      </w:r>
    </w:p>
    <w:p w:rsidR="00757E3F" w:rsidRDefault="00757E3F" w:rsidP="00757E3F">
      <w:pPr>
        <w:jc w:val="center"/>
        <w:rPr>
          <w:b/>
          <w:sz w:val="24"/>
          <w:szCs w:val="24"/>
          <w:lang w:val="bg-BG"/>
        </w:rPr>
      </w:pPr>
    </w:p>
    <w:p w:rsidR="00757E3F" w:rsidRDefault="00757E3F" w:rsidP="00757E3F">
      <w:pPr>
        <w:jc w:val="center"/>
        <w:rPr>
          <w:b/>
          <w:sz w:val="24"/>
          <w:szCs w:val="24"/>
          <w:lang w:val="bg-BG"/>
        </w:rPr>
      </w:pPr>
    </w:p>
    <w:p w:rsidR="00757E3F" w:rsidRDefault="00757E3F" w:rsidP="00757E3F">
      <w:pPr>
        <w:jc w:val="center"/>
        <w:rPr>
          <w:b/>
          <w:sz w:val="24"/>
          <w:szCs w:val="24"/>
          <w:lang w:val="bg-BG"/>
        </w:rPr>
      </w:pPr>
    </w:p>
    <w:p w:rsidR="00757E3F" w:rsidRPr="002F1877" w:rsidRDefault="00757E3F" w:rsidP="00757E3F">
      <w:pPr>
        <w:jc w:val="center"/>
        <w:rPr>
          <w:b/>
          <w:sz w:val="24"/>
          <w:szCs w:val="24"/>
          <w:lang w:val="bg-BG"/>
        </w:rPr>
      </w:pPr>
      <w:r w:rsidRPr="002F1877">
        <w:rPr>
          <w:b/>
          <w:sz w:val="24"/>
          <w:szCs w:val="24"/>
          <w:lang w:val="bg-BG"/>
        </w:rPr>
        <w:t>РАЗДЕЛ III</w:t>
      </w:r>
    </w:p>
    <w:p w:rsidR="00757E3F" w:rsidRPr="002F1877" w:rsidRDefault="00757E3F" w:rsidP="00757E3F">
      <w:pPr>
        <w:jc w:val="center"/>
        <w:rPr>
          <w:b/>
          <w:sz w:val="24"/>
          <w:szCs w:val="24"/>
          <w:lang w:val="bg-BG"/>
        </w:rPr>
      </w:pPr>
      <w:r w:rsidRPr="002F1877">
        <w:rPr>
          <w:b/>
          <w:sz w:val="24"/>
          <w:szCs w:val="24"/>
          <w:lang w:val="bg-BG"/>
        </w:rPr>
        <w:t>НАЕМ НА СПОРТНИ ОБЕКТИ – ОБЩИНСКА СОБСТВЕНОСТ</w:t>
      </w:r>
    </w:p>
    <w:p w:rsidR="00757E3F" w:rsidRPr="002F1877" w:rsidRDefault="00757E3F" w:rsidP="00757E3F">
      <w:pPr>
        <w:jc w:val="both"/>
        <w:rPr>
          <w:sz w:val="8"/>
          <w:szCs w:val="8"/>
          <w:lang w:val="bg-BG"/>
        </w:rPr>
      </w:pPr>
    </w:p>
    <w:p w:rsidR="00757E3F" w:rsidRPr="002F1877"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rPr>
        <w:t>Чл. 16.</w:t>
      </w:r>
      <w:r w:rsidRPr="002F1877">
        <w:rPr>
          <w:sz w:val="24"/>
          <w:szCs w:val="24"/>
          <w:lang w:val="bg-BG"/>
        </w:rPr>
        <w:t xml:space="preserve"> </w:t>
      </w:r>
      <w:r w:rsidRPr="002F1877">
        <w:rPr>
          <w:b/>
          <w:sz w:val="24"/>
          <w:szCs w:val="24"/>
          <w:lang w:val="bg-BG" w:eastAsia="en-US"/>
        </w:rPr>
        <w:t xml:space="preserve">(1) </w:t>
      </w:r>
      <w:r w:rsidRPr="002F1877">
        <w:rPr>
          <w:sz w:val="24"/>
          <w:szCs w:val="24"/>
          <w:lang w:val="bg-BG" w:eastAsia="en-US"/>
        </w:rPr>
        <w:t>Отдаването под наем на спортен обект – общинска собственост, е допустимо след вписване на обекта в списъка на спортните обекти по чл. 4 от настоящата наредба.</w:t>
      </w:r>
    </w:p>
    <w:p w:rsidR="00757E3F" w:rsidRPr="002F1877"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bg-BG" w:eastAsia="en-US"/>
        </w:rPr>
        <w:t xml:space="preserve">(2) </w:t>
      </w:r>
      <w:r w:rsidRPr="002F1877">
        <w:rPr>
          <w:sz w:val="24"/>
          <w:szCs w:val="24"/>
          <w:lang w:val="bg-BG" w:eastAsia="en-US"/>
        </w:rPr>
        <w:t>Спортни обекти или части от тях – общинска собственост, могат да се отдават под наем за срок до 10 или до 30 години след провеждане на търг, който се открива със заповед на кмета на общината след решение на общинския съвет за провеждане на публичен търг или публично оповестен конкурс при условията на настоящата наредба и по реда на Наредбата за реда за придобиване, управление и разпореждане с общинско имущество на Община Аксаково.</w:t>
      </w:r>
    </w:p>
    <w:p w:rsidR="00757E3F" w:rsidRPr="002F1877" w:rsidRDefault="00757E3F" w:rsidP="00757E3F">
      <w:pPr>
        <w:overflowPunct w:val="0"/>
        <w:autoSpaceDE w:val="0"/>
        <w:autoSpaceDN w:val="0"/>
        <w:adjustRightInd w:val="0"/>
        <w:spacing w:line="23" w:lineRule="atLeast"/>
        <w:ind w:firstLine="567"/>
        <w:jc w:val="both"/>
        <w:textAlignment w:val="baseline"/>
        <w:rPr>
          <w:sz w:val="24"/>
          <w:szCs w:val="24"/>
          <w:lang w:val="bg-BG" w:eastAsia="en-US"/>
        </w:rPr>
      </w:pPr>
      <w:r w:rsidRPr="002F1877">
        <w:rPr>
          <w:b/>
          <w:sz w:val="24"/>
          <w:szCs w:val="24"/>
          <w:lang w:val="bg-BG" w:eastAsia="en-US"/>
        </w:rPr>
        <w:t xml:space="preserve">(3) </w:t>
      </w:r>
      <w:r w:rsidRPr="002F1877">
        <w:rPr>
          <w:sz w:val="24"/>
          <w:szCs w:val="24"/>
          <w:lang w:val="bg-BG" w:eastAsia="en-US"/>
        </w:rPr>
        <w:t xml:space="preserve">Заповедта на кмета на Община Аксаково се публикува  на официалната интернет страница на общината, в един местен ежедневник, както и на видно място в сградата на общината, най-малко 30 календарни дни преди крайния срок за подаване на офертите и съдържа: </w:t>
      </w:r>
    </w:p>
    <w:p w:rsidR="00757E3F" w:rsidRPr="002F1877" w:rsidRDefault="00757E3F" w:rsidP="00757E3F">
      <w:pPr>
        <w:tabs>
          <w:tab w:val="left" w:pos="273"/>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1. </w:t>
      </w:r>
      <w:r w:rsidRPr="002F1877">
        <w:rPr>
          <w:sz w:val="24"/>
          <w:szCs w:val="24"/>
          <w:lang w:val="en-US" w:eastAsia="en-US"/>
        </w:rPr>
        <w:t>описание на спортния обект;</w:t>
      </w:r>
    </w:p>
    <w:p w:rsidR="00757E3F" w:rsidRPr="002F1877" w:rsidRDefault="00757E3F" w:rsidP="00757E3F">
      <w:pPr>
        <w:tabs>
          <w:tab w:val="left" w:pos="284"/>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2. </w:t>
      </w:r>
      <w:r w:rsidRPr="002F1877">
        <w:rPr>
          <w:sz w:val="24"/>
          <w:szCs w:val="24"/>
          <w:lang w:val="en-US" w:eastAsia="en-US"/>
        </w:rPr>
        <w:t>начална наемна цена за използването му;</w:t>
      </w:r>
    </w:p>
    <w:p w:rsidR="00757E3F" w:rsidRPr="002F1877" w:rsidRDefault="00757E3F" w:rsidP="00757E3F">
      <w:pPr>
        <w:tabs>
          <w:tab w:val="left" w:pos="284"/>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3. </w:t>
      </w:r>
      <w:r w:rsidRPr="002F1877">
        <w:rPr>
          <w:sz w:val="24"/>
          <w:szCs w:val="24"/>
          <w:lang w:val="bg-BG" w:eastAsia="en-US"/>
        </w:rPr>
        <w:t>срок за отдаване под наем;</w:t>
      </w:r>
    </w:p>
    <w:p w:rsidR="00757E3F" w:rsidRPr="002F1877" w:rsidRDefault="00757E3F" w:rsidP="00757E3F">
      <w:pPr>
        <w:tabs>
          <w:tab w:val="left" w:pos="299"/>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4. </w:t>
      </w:r>
      <w:r w:rsidRPr="002F1877">
        <w:rPr>
          <w:sz w:val="24"/>
          <w:szCs w:val="24"/>
          <w:lang w:val="en-US" w:eastAsia="en-US"/>
        </w:rPr>
        <w:t>място за закупуване на конкурсната документация;</w:t>
      </w:r>
    </w:p>
    <w:p w:rsidR="00757E3F" w:rsidRPr="002F1877" w:rsidRDefault="00757E3F" w:rsidP="00757E3F">
      <w:pPr>
        <w:tabs>
          <w:tab w:val="left" w:pos="299"/>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5. </w:t>
      </w:r>
      <w:r w:rsidRPr="002F1877">
        <w:rPr>
          <w:sz w:val="24"/>
          <w:szCs w:val="24"/>
          <w:lang w:val="en-US" w:eastAsia="en-US"/>
        </w:rPr>
        <w:t>краен срок за подаване на предложения.</w:t>
      </w:r>
    </w:p>
    <w:p w:rsidR="00757E3F" w:rsidRDefault="00757E3F" w:rsidP="00757E3F">
      <w:pPr>
        <w:tabs>
          <w:tab w:val="left" w:pos="284"/>
        </w:tabs>
        <w:overflowPunct w:val="0"/>
        <w:autoSpaceDE w:val="0"/>
        <w:autoSpaceDN w:val="0"/>
        <w:adjustRightInd w:val="0"/>
        <w:spacing w:line="23" w:lineRule="atLeast"/>
        <w:ind w:firstLine="567"/>
        <w:contextualSpacing/>
        <w:jc w:val="both"/>
        <w:textAlignment w:val="baseline"/>
        <w:rPr>
          <w:rFonts w:eastAsia="Calibri"/>
          <w:sz w:val="24"/>
          <w:szCs w:val="24"/>
          <w:lang w:val="bg-BG" w:eastAsia="en-US"/>
        </w:rPr>
      </w:pPr>
      <w:r w:rsidRPr="002F1877">
        <w:rPr>
          <w:b/>
          <w:sz w:val="24"/>
          <w:szCs w:val="24"/>
          <w:lang w:val="bg-BG" w:eastAsia="en-US"/>
        </w:rPr>
        <w:t>(</w:t>
      </w:r>
      <w:r>
        <w:rPr>
          <w:b/>
          <w:sz w:val="24"/>
          <w:szCs w:val="24"/>
          <w:lang w:val="bg-BG" w:eastAsia="en-US"/>
        </w:rPr>
        <w:t>4</w:t>
      </w:r>
      <w:r w:rsidRPr="002F1877">
        <w:rPr>
          <w:b/>
          <w:sz w:val="24"/>
          <w:szCs w:val="24"/>
          <w:lang w:val="bg-BG" w:eastAsia="en-US"/>
        </w:rPr>
        <w:t xml:space="preserve">) </w:t>
      </w:r>
      <w:r w:rsidRPr="002F1877">
        <w:rPr>
          <w:rFonts w:eastAsia="Calibri"/>
          <w:sz w:val="24"/>
          <w:szCs w:val="24"/>
          <w:lang w:val="bg-BG" w:eastAsia="en-US"/>
        </w:rPr>
        <w:t xml:space="preserve"> Началната тръжна цена при провеждане на публичен търг, съответно наемната цена при провеждане на публично оповестен конкурс за отдаване под наем на обектите по ал. 1, се определят с решение на общинския съвет, въз основа на оценка, извършена от лицензиран оценител.</w:t>
      </w:r>
    </w:p>
    <w:p w:rsidR="008D57B3" w:rsidRPr="008D57B3" w:rsidRDefault="008D57B3" w:rsidP="00757E3F">
      <w:pPr>
        <w:tabs>
          <w:tab w:val="left" w:pos="284"/>
        </w:tabs>
        <w:overflowPunct w:val="0"/>
        <w:autoSpaceDE w:val="0"/>
        <w:autoSpaceDN w:val="0"/>
        <w:adjustRightInd w:val="0"/>
        <w:spacing w:line="23" w:lineRule="atLeast"/>
        <w:ind w:firstLine="567"/>
        <w:contextualSpacing/>
        <w:jc w:val="both"/>
        <w:textAlignment w:val="baseline"/>
        <w:rPr>
          <w:rFonts w:eastAsia="Calibri"/>
          <w:sz w:val="16"/>
          <w:szCs w:val="16"/>
          <w:lang w:val="bg-BG" w:eastAsia="en-US"/>
        </w:rPr>
      </w:pPr>
    </w:p>
    <w:p w:rsidR="00757E3F" w:rsidRPr="002F1877" w:rsidRDefault="00757E3F" w:rsidP="00757E3F">
      <w:pPr>
        <w:overflowPunct w:val="0"/>
        <w:autoSpaceDE w:val="0"/>
        <w:autoSpaceDN w:val="0"/>
        <w:adjustRightInd w:val="0"/>
        <w:spacing w:line="20" w:lineRule="atLeast"/>
        <w:jc w:val="both"/>
        <w:textAlignment w:val="baseline"/>
        <w:rPr>
          <w:sz w:val="24"/>
          <w:szCs w:val="24"/>
          <w:lang w:val="bg-BG" w:eastAsia="en-US"/>
        </w:rPr>
      </w:pPr>
      <w:r w:rsidRPr="002F1877">
        <w:rPr>
          <w:b/>
          <w:sz w:val="24"/>
          <w:szCs w:val="24"/>
          <w:lang w:val="bg-BG"/>
        </w:rPr>
        <w:t>Чл. 17.</w:t>
      </w:r>
      <w:r w:rsidRPr="002F1877">
        <w:rPr>
          <w:sz w:val="24"/>
          <w:szCs w:val="24"/>
          <w:lang w:val="bg-BG"/>
        </w:rPr>
        <w:t xml:space="preserve"> </w:t>
      </w:r>
      <w:r w:rsidRPr="002F1877">
        <w:rPr>
          <w:b/>
          <w:sz w:val="24"/>
          <w:szCs w:val="24"/>
          <w:lang w:val="bg-BG" w:eastAsia="en-US"/>
        </w:rPr>
        <w:t xml:space="preserve">(1) </w:t>
      </w:r>
      <w:r w:rsidRPr="002F1877">
        <w:rPr>
          <w:sz w:val="24"/>
          <w:szCs w:val="24"/>
          <w:lang w:val="bg-BG" w:eastAsia="en-US"/>
        </w:rPr>
        <w:t>В публичния търг, съответно в публично оповестения конкурс за отдаване под наем на спортния обект за срок до 10 години, могат да участват спортни организации, които отговарят на условията за ползване на спортен обект по настоящата наредба.</w:t>
      </w:r>
    </w:p>
    <w:p w:rsidR="00757E3F" w:rsidRPr="002F1877" w:rsidRDefault="00757E3F" w:rsidP="00757E3F">
      <w:pPr>
        <w:tabs>
          <w:tab w:val="left" w:pos="284"/>
        </w:tabs>
        <w:overflowPunct w:val="0"/>
        <w:autoSpaceDE w:val="0"/>
        <w:autoSpaceDN w:val="0"/>
        <w:adjustRightInd w:val="0"/>
        <w:ind w:firstLine="567"/>
        <w:contextualSpacing/>
        <w:jc w:val="both"/>
        <w:textAlignment w:val="baseline"/>
        <w:rPr>
          <w:rFonts w:eastAsia="Calibri"/>
          <w:sz w:val="24"/>
          <w:szCs w:val="24"/>
          <w:lang w:val="bg-BG" w:eastAsia="en-US"/>
        </w:rPr>
      </w:pPr>
      <w:r w:rsidRPr="002F1877">
        <w:rPr>
          <w:rFonts w:eastAsia="Calibri"/>
          <w:sz w:val="24"/>
          <w:szCs w:val="24"/>
          <w:lang w:val="bg-BG" w:eastAsia="en-US"/>
        </w:rPr>
        <w:t xml:space="preserve"> </w:t>
      </w:r>
      <w:r w:rsidRPr="002F1877">
        <w:rPr>
          <w:b/>
          <w:sz w:val="24"/>
          <w:szCs w:val="24"/>
          <w:lang w:val="bg-BG" w:eastAsia="en-US"/>
        </w:rPr>
        <w:t>(</w:t>
      </w:r>
      <w:r>
        <w:rPr>
          <w:b/>
          <w:sz w:val="24"/>
          <w:szCs w:val="24"/>
          <w:lang w:val="bg-BG" w:eastAsia="en-US"/>
        </w:rPr>
        <w:t>2</w:t>
      </w:r>
      <w:r w:rsidRPr="002F1877">
        <w:rPr>
          <w:b/>
          <w:sz w:val="24"/>
          <w:szCs w:val="24"/>
          <w:lang w:val="bg-BG" w:eastAsia="en-US"/>
        </w:rPr>
        <w:t xml:space="preserve">) </w:t>
      </w:r>
      <w:r w:rsidRPr="002F1877">
        <w:rPr>
          <w:rFonts w:eastAsia="Calibri"/>
          <w:sz w:val="24"/>
          <w:szCs w:val="24"/>
          <w:lang w:val="bg-BG" w:eastAsia="en-US"/>
        </w:rPr>
        <w:t>Кандидатите за наематели по ал. 1 подават заявление за участие в публичния търг или публично оповестения конкурс, като към заявлението представят:</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1. програма за управление на спортния обект, която предвижда средства за заплащане на наема за срока на договора;</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2. план за ползване на спортния обект за първите 5 години от срока на договора за наем и актуализиран план за останалия срок;</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3. доказателства за възможностите за развитие на спортната дейност и за постигнатите спортни резултати</w:t>
      </w:r>
    </w:p>
    <w:p w:rsidR="00757E3F" w:rsidRDefault="00757E3F" w:rsidP="00757E3F">
      <w:pPr>
        <w:ind w:firstLine="567"/>
        <w:contextualSpacing/>
        <w:jc w:val="both"/>
        <w:rPr>
          <w:rFonts w:eastAsia="Calibri"/>
          <w:sz w:val="24"/>
          <w:szCs w:val="24"/>
          <w:lang w:val="bg-BG" w:eastAsia="en-US"/>
        </w:rPr>
      </w:pPr>
      <w:r w:rsidRPr="002F1877">
        <w:rPr>
          <w:rFonts w:eastAsia="Calibri"/>
          <w:b/>
          <w:sz w:val="24"/>
          <w:szCs w:val="24"/>
          <w:lang w:val="bg-BG" w:eastAsia="en-US"/>
        </w:rPr>
        <w:t xml:space="preserve">(3) </w:t>
      </w:r>
      <w:r w:rsidRPr="002F1877">
        <w:rPr>
          <w:rFonts w:eastAsia="Calibri"/>
          <w:sz w:val="24"/>
          <w:szCs w:val="24"/>
          <w:lang w:val="bg-BG" w:eastAsia="en-US"/>
        </w:rPr>
        <w:t xml:space="preserve"> Въз основа на резултатите от проведения публичен търг или публично оповестен конкурс, кметът на общината издава заповед и сключва договор за наем.</w:t>
      </w:r>
    </w:p>
    <w:p w:rsidR="008D57B3" w:rsidRPr="008D57B3" w:rsidRDefault="008D57B3" w:rsidP="00757E3F">
      <w:pPr>
        <w:ind w:firstLine="567"/>
        <w:contextualSpacing/>
        <w:jc w:val="both"/>
        <w:rPr>
          <w:rFonts w:eastAsia="Calibri"/>
          <w:sz w:val="16"/>
          <w:szCs w:val="16"/>
          <w:lang w:val="bg-BG" w:eastAsia="en-US"/>
        </w:rPr>
      </w:pPr>
    </w:p>
    <w:p w:rsidR="00757E3F" w:rsidRPr="002F1877"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rPr>
        <w:t xml:space="preserve">Чл. 18. </w:t>
      </w:r>
      <w:r w:rsidRPr="002F1877">
        <w:rPr>
          <w:b/>
          <w:sz w:val="24"/>
          <w:szCs w:val="24"/>
          <w:lang w:val="bg-BG" w:eastAsia="en-US"/>
        </w:rPr>
        <w:t xml:space="preserve">(1) </w:t>
      </w:r>
      <w:r w:rsidRPr="002F1877">
        <w:rPr>
          <w:sz w:val="24"/>
          <w:szCs w:val="24"/>
          <w:lang w:val="bg-BG" w:eastAsia="en-US"/>
        </w:rPr>
        <w:t xml:space="preserve">В публичния търг, съответно в публично оповестения конкурс за отдаване под наем за срок до 30 години могат да участват спортен клуб, спортна федерация или обединен спортен клуб, които са вписани в регистъра по чл. 9, ал. 1 от Закона за физическото възпитание и спорта. Публичният търг, съответно публично оповестения конкурс, се извършват по реда и условията на настоящата наредба, както и по реда на Наредбата за реда за придобиване, управление и разпореждане с общинско имущество на Община Аксаково. </w:t>
      </w:r>
    </w:p>
    <w:p w:rsidR="00757E3F" w:rsidRPr="002F1877"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bg-BG" w:eastAsia="en-US"/>
        </w:rPr>
        <w:t>(2)</w:t>
      </w:r>
      <w:r w:rsidRPr="002F1877">
        <w:rPr>
          <w:sz w:val="24"/>
          <w:szCs w:val="24"/>
          <w:lang w:val="bg-BG" w:eastAsia="en-US"/>
        </w:rPr>
        <w:t xml:space="preserve"> Кандидатите за наематели по ал. 1 подават заявление за участие в публичния търг или публично оповестения конкурс, като към заявлението представят: </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1.</w:t>
      </w:r>
      <w:r w:rsidRPr="002F1877">
        <w:rPr>
          <w:rFonts w:ascii="Calibri" w:eastAsia="Calibri" w:hAnsi="Calibri"/>
          <w:sz w:val="22"/>
          <w:szCs w:val="22"/>
          <w:lang w:val="bg-BG" w:eastAsia="en-US"/>
        </w:rPr>
        <w:t xml:space="preserve"> </w:t>
      </w:r>
      <w:r w:rsidRPr="002F1877">
        <w:rPr>
          <w:rFonts w:eastAsia="Calibri"/>
          <w:sz w:val="24"/>
          <w:szCs w:val="24"/>
          <w:lang w:val="bg-BG" w:eastAsia="en-US"/>
        </w:rPr>
        <w:t>програма за управление на спортния обект, която предвижда средства за заплащане на наема за срока на договора;</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lastRenderedPageBreak/>
        <w:t>2. план за ползване на спортния обект за първите 5 години от срока на договора за наем и актуализиран план за останалия срок;</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3. доказателства за възможностите за развитие на спортната дейност и за постигнатите спортни резултати.</w:t>
      </w:r>
    </w:p>
    <w:p w:rsidR="00757E3F" w:rsidRPr="002F1877" w:rsidRDefault="00757E3F" w:rsidP="00757E3F">
      <w:pPr>
        <w:overflowPunct w:val="0"/>
        <w:autoSpaceDE w:val="0"/>
        <w:autoSpaceDN w:val="0"/>
        <w:adjustRightInd w:val="0"/>
        <w:ind w:firstLine="851"/>
        <w:jc w:val="both"/>
        <w:textAlignment w:val="baseline"/>
        <w:rPr>
          <w:sz w:val="24"/>
          <w:szCs w:val="24"/>
          <w:lang w:val="bg-BG" w:eastAsia="en-US"/>
        </w:rPr>
      </w:pPr>
      <w:r w:rsidRPr="002F1877">
        <w:rPr>
          <w:sz w:val="24"/>
          <w:szCs w:val="24"/>
          <w:lang w:val="bg-BG" w:eastAsia="en-US"/>
        </w:rPr>
        <w:t>4. инвестиционна програма за ремонт и обновяване на спортния обект, която води до увеличаване на стойността му;</w:t>
      </w:r>
    </w:p>
    <w:p w:rsidR="00757E3F" w:rsidRPr="002F1877" w:rsidRDefault="00757E3F" w:rsidP="00757E3F">
      <w:pPr>
        <w:overflowPunct w:val="0"/>
        <w:autoSpaceDE w:val="0"/>
        <w:autoSpaceDN w:val="0"/>
        <w:adjustRightInd w:val="0"/>
        <w:ind w:firstLine="851"/>
        <w:jc w:val="both"/>
        <w:textAlignment w:val="baseline"/>
        <w:rPr>
          <w:sz w:val="24"/>
          <w:szCs w:val="24"/>
          <w:lang w:val="bg-BG" w:eastAsia="en-US"/>
        </w:rPr>
      </w:pPr>
      <w:r w:rsidRPr="002F1877">
        <w:rPr>
          <w:sz w:val="24"/>
          <w:szCs w:val="24"/>
          <w:lang w:val="bg-BG" w:eastAsia="en-US"/>
        </w:rPr>
        <w:t>5. доказателства за финансово обезпечена инвестиционна програма и за произхода на средствата за изпълнението й;</w:t>
      </w:r>
    </w:p>
    <w:p w:rsidR="00757E3F" w:rsidRPr="002F1877" w:rsidRDefault="00757E3F" w:rsidP="00757E3F">
      <w:pPr>
        <w:overflowPunct w:val="0"/>
        <w:autoSpaceDE w:val="0"/>
        <w:autoSpaceDN w:val="0"/>
        <w:adjustRightInd w:val="0"/>
        <w:ind w:firstLine="851"/>
        <w:jc w:val="both"/>
        <w:textAlignment w:val="baseline"/>
        <w:rPr>
          <w:sz w:val="24"/>
          <w:szCs w:val="24"/>
          <w:lang w:val="bg-BG" w:eastAsia="en-US"/>
        </w:rPr>
      </w:pPr>
      <w:r w:rsidRPr="002F1877">
        <w:rPr>
          <w:sz w:val="24"/>
          <w:szCs w:val="24"/>
          <w:lang w:val="bg-BG" w:eastAsia="en-US"/>
        </w:rPr>
        <w:t>6. програма за спортна дейност по количествени и качествени показатели</w:t>
      </w:r>
    </w:p>
    <w:p w:rsidR="00757E3F" w:rsidRDefault="00757E3F" w:rsidP="00757E3F">
      <w:pPr>
        <w:overflowPunct w:val="0"/>
        <w:autoSpaceDE w:val="0"/>
        <w:autoSpaceDN w:val="0"/>
        <w:adjustRightInd w:val="0"/>
        <w:ind w:firstLine="426"/>
        <w:jc w:val="both"/>
        <w:textAlignment w:val="baseline"/>
        <w:rPr>
          <w:sz w:val="24"/>
          <w:szCs w:val="24"/>
          <w:lang w:val="bg-BG" w:eastAsia="en-US"/>
        </w:rPr>
      </w:pPr>
      <w:r w:rsidRPr="002F1877">
        <w:rPr>
          <w:b/>
          <w:sz w:val="24"/>
          <w:szCs w:val="24"/>
          <w:lang w:val="bg-BG" w:eastAsia="en-US"/>
        </w:rPr>
        <w:t>(3)</w:t>
      </w:r>
      <w:r w:rsidRPr="002F1877">
        <w:rPr>
          <w:sz w:val="24"/>
          <w:szCs w:val="24"/>
          <w:lang w:val="bg-BG" w:eastAsia="en-US"/>
        </w:rPr>
        <w:t xml:space="preserve"> Въз основа на резултатите от проведения публичен търг или публично оповестен конкурс, кметът на общината издава заповед и сключва договор за наем.</w:t>
      </w:r>
    </w:p>
    <w:p w:rsidR="008D57B3" w:rsidRPr="008D57B3" w:rsidRDefault="008D57B3" w:rsidP="00757E3F">
      <w:pPr>
        <w:overflowPunct w:val="0"/>
        <w:autoSpaceDE w:val="0"/>
        <w:autoSpaceDN w:val="0"/>
        <w:adjustRightInd w:val="0"/>
        <w:ind w:firstLine="426"/>
        <w:jc w:val="both"/>
        <w:textAlignment w:val="baseline"/>
        <w:rPr>
          <w:sz w:val="16"/>
          <w:szCs w:val="16"/>
          <w:lang w:val="bg-BG" w:eastAsia="en-US"/>
        </w:rPr>
      </w:pPr>
    </w:p>
    <w:p w:rsidR="00757E3F" w:rsidRPr="002F1877" w:rsidRDefault="00757E3F" w:rsidP="00757E3F">
      <w:pPr>
        <w:spacing w:line="23" w:lineRule="atLeast"/>
        <w:ind w:left="80" w:right="60"/>
        <w:jc w:val="both"/>
        <w:rPr>
          <w:sz w:val="24"/>
          <w:szCs w:val="24"/>
          <w:lang w:val="en-US" w:eastAsia="en-US"/>
        </w:rPr>
      </w:pPr>
      <w:r w:rsidRPr="002F1877">
        <w:rPr>
          <w:b/>
          <w:sz w:val="24"/>
          <w:szCs w:val="24"/>
          <w:lang w:val="en-US" w:eastAsia="en-US"/>
        </w:rPr>
        <w:t xml:space="preserve">Чл. </w:t>
      </w:r>
      <w:r w:rsidRPr="002F1877">
        <w:rPr>
          <w:b/>
          <w:sz w:val="24"/>
          <w:szCs w:val="24"/>
          <w:lang w:val="bg-BG" w:eastAsia="en-US"/>
        </w:rPr>
        <w:t>19</w:t>
      </w:r>
      <w:r w:rsidRPr="002F1877">
        <w:rPr>
          <w:b/>
          <w:sz w:val="24"/>
          <w:szCs w:val="24"/>
          <w:lang w:val="en-US" w:eastAsia="en-US"/>
        </w:rPr>
        <w:t xml:space="preserve">. (1) </w:t>
      </w:r>
      <w:r w:rsidRPr="002F1877">
        <w:rPr>
          <w:sz w:val="24"/>
          <w:szCs w:val="24"/>
          <w:lang w:val="en-US" w:eastAsia="en-US"/>
        </w:rPr>
        <w:t>Спортен обект - общинска собственост може да се отдава под наем за срок до една година без търг или конкурс на спортен клуб - сдружение с нестопанска цел за осъществяване на общественополезна дейност, на спортна федерация или на обединен спортен клуб, вписани в регистъра по чл. 9, ал. 1 от Закона за физическото възпитание и спорта и които:</w:t>
      </w:r>
    </w:p>
    <w:p w:rsidR="00757E3F" w:rsidRPr="002F1877" w:rsidRDefault="00757E3F" w:rsidP="00757E3F">
      <w:pPr>
        <w:tabs>
          <w:tab w:val="left" w:pos="290"/>
        </w:tabs>
        <w:overflowPunct w:val="0"/>
        <w:autoSpaceDE w:val="0"/>
        <w:autoSpaceDN w:val="0"/>
        <w:adjustRightInd w:val="0"/>
        <w:spacing w:line="23" w:lineRule="atLeast"/>
        <w:ind w:left="709"/>
        <w:jc w:val="both"/>
        <w:textAlignment w:val="baseline"/>
        <w:rPr>
          <w:sz w:val="24"/>
          <w:szCs w:val="24"/>
          <w:lang w:val="en-US" w:eastAsia="en-US"/>
        </w:rPr>
      </w:pPr>
      <w:r>
        <w:rPr>
          <w:sz w:val="24"/>
          <w:szCs w:val="24"/>
          <w:lang w:val="bg-BG" w:eastAsia="en-US"/>
        </w:rPr>
        <w:t xml:space="preserve">1. </w:t>
      </w:r>
      <w:r w:rsidRPr="002F1877">
        <w:rPr>
          <w:sz w:val="24"/>
          <w:szCs w:val="24"/>
          <w:lang w:val="en-US" w:eastAsia="en-US"/>
        </w:rPr>
        <w:t>не са в ликвидация;</w:t>
      </w:r>
    </w:p>
    <w:p w:rsidR="00757E3F" w:rsidRPr="002F1877" w:rsidRDefault="00757E3F" w:rsidP="00757E3F">
      <w:pPr>
        <w:tabs>
          <w:tab w:val="left" w:pos="312"/>
        </w:tabs>
        <w:overflowPunct w:val="0"/>
        <w:autoSpaceDE w:val="0"/>
        <w:autoSpaceDN w:val="0"/>
        <w:adjustRightInd w:val="0"/>
        <w:spacing w:line="23" w:lineRule="atLeast"/>
        <w:ind w:left="709"/>
        <w:jc w:val="both"/>
        <w:textAlignment w:val="baseline"/>
        <w:rPr>
          <w:sz w:val="24"/>
          <w:szCs w:val="24"/>
          <w:lang w:val="en-US" w:eastAsia="en-US"/>
        </w:rPr>
      </w:pPr>
      <w:r>
        <w:rPr>
          <w:sz w:val="24"/>
          <w:szCs w:val="24"/>
          <w:lang w:val="bg-BG" w:eastAsia="en-US"/>
        </w:rPr>
        <w:t xml:space="preserve">2. </w:t>
      </w:r>
      <w:r w:rsidRPr="002F1877">
        <w:rPr>
          <w:sz w:val="24"/>
          <w:szCs w:val="24"/>
          <w:lang w:val="en-US" w:eastAsia="en-US"/>
        </w:rPr>
        <w:t>не са в производство по несъстоятелност;</w:t>
      </w:r>
    </w:p>
    <w:p w:rsidR="00757E3F" w:rsidRPr="002F1877" w:rsidRDefault="00757E3F" w:rsidP="00757E3F">
      <w:pPr>
        <w:tabs>
          <w:tab w:val="left" w:pos="312"/>
        </w:tabs>
        <w:overflowPunct w:val="0"/>
        <w:autoSpaceDE w:val="0"/>
        <w:autoSpaceDN w:val="0"/>
        <w:adjustRightInd w:val="0"/>
        <w:spacing w:line="23" w:lineRule="atLeast"/>
        <w:ind w:left="709"/>
        <w:jc w:val="both"/>
        <w:textAlignment w:val="baseline"/>
        <w:rPr>
          <w:sz w:val="24"/>
          <w:szCs w:val="24"/>
          <w:lang w:val="en-US" w:eastAsia="en-US"/>
        </w:rPr>
      </w:pPr>
      <w:r>
        <w:rPr>
          <w:sz w:val="24"/>
          <w:szCs w:val="24"/>
          <w:lang w:val="bg-BG" w:eastAsia="en-US"/>
        </w:rPr>
        <w:t xml:space="preserve">3. </w:t>
      </w:r>
      <w:r w:rsidRPr="002F1877">
        <w:rPr>
          <w:sz w:val="24"/>
          <w:szCs w:val="24"/>
          <w:lang w:val="en-US" w:eastAsia="en-US"/>
        </w:rPr>
        <w:t>нямат просрочени финансови задължения към общината.</w:t>
      </w:r>
    </w:p>
    <w:p w:rsidR="00757E3F" w:rsidRPr="002F1877" w:rsidRDefault="00757E3F" w:rsidP="00757E3F">
      <w:pPr>
        <w:tabs>
          <w:tab w:val="left" w:pos="492"/>
        </w:tabs>
        <w:overflowPunct w:val="0"/>
        <w:autoSpaceDE w:val="0"/>
        <w:autoSpaceDN w:val="0"/>
        <w:adjustRightInd w:val="0"/>
        <w:spacing w:line="282"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2</w:t>
      </w:r>
      <w:r w:rsidRPr="002F1877">
        <w:rPr>
          <w:b/>
          <w:sz w:val="24"/>
          <w:szCs w:val="24"/>
          <w:lang w:val="en-US" w:eastAsia="en-US"/>
        </w:rPr>
        <w:t xml:space="preserve">) </w:t>
      </w:r>
      <w:r w:rsidRPr="002F1877">
        <w:rPr>
          <w:sz w:val="24"/>
          <w:szCs w:val="24"/>
          <w:lang w:val="en-US" w:eastAsia="en-US"/>
        </w:rPr>
        <w:t xml:space="preserve">В списъка по чл. </w:t>
      </w:r>
      <w:r w:rsidRPr="002F1877">
        <w:rPr>
          <w:sz w:val="24"/>
          <w:szCs w:val="24"/>
          <w:lang w:val="bg-BG" w:eastAsia="en-US"/>
        </w:rPr>
        <w:t>4</w:t>
      </w:r>
      <w:r w:rsidRPr="002F1877">
        <w:rPr>
          <w:sz w:val="24"/>
          <w:szCs w:val="24"/>
          <w:lang w:val="en-US" w:eastAsia="en-US"/>
        </w:rPr>
        <w:t>, ал. 1 изрично се посочват спортните обекти - общинска собственост, за които е допустимо отдаване под наем при условията на ал. 1, както и наемната цена, определена с решение на общинския съвет, въз основа на оценка, извършена от независим лицензиран оценител.</w:t>
      </w:r>
    </w:p>
    <w:p w:rsidR="00757E3F" w:rsidRPr="002F1877" w:rsidRDefault="00757E3F" w:rsidP="00757E3F">
      <w:pPr>
        <w:tabs>
          <w:tab w:val="left" w:pos="489"/>
        </w:tabs>
        <w:overflowPunct w:val="0"/>
        <w:autoSpaceDE w:val="0"/>
        <w:autoSpaceDN w:val="0"/>
        <w:adjustRightInd w:val="0"/>
        <w:spacing w:line="271"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3</w:t>
      </w:r>
      <w:r w:rsidRPr="002F1877">
        <w:rPr>
          <w:b/>
          <w:sz w:val="24"/>
          <w:szCs w:val="24"/>
          <w:lang w:val="en-US" w:eastAsia="en-US"/>
        </w:rPr>
        <w:t xml:space="preserve">) </w:t>
      </w:r>
      <w:r w:rsidRPr="002F1877">
        <w:rPr>
          <w:sz w:val="24"/>
          <w:szCs w:val="24"/>
          <w:lang w:val="en-US" w:eastAsia="en-US"/>
        </w:rPr>
        <w:t xml:space="preserve">Кандидатите за сключване на договор за наем при условията на ал. 1 подават мотивирано писмено заявление, отнасящо се </w:t>
      </w:r>
      <w:r w:rsidRPr="002F1877">
        <w:rPr>
          <w:sz w:val="24"/>
          <w:szCs w:val="24"/>
          <w:lang w:val="bg-BG" w:eastAsia="en-US"/>
        </w:rPr>
        <w:t>за</w:t>
      </w:r>
      <w:r w:rsidRPr="002F1877">
        <w:rPr>
          <w:sz w:val="24"/>
          <w:szCs w:val="24"/>
          <w:lang w:val="en-US" w:eastAsia="en-US"/>
        </w:rPr>
        <w:t xml:space="preserve"> съответния спортен обект в Община Аксаково. Заявлението се подава в едномесечен срок от </w:t>
      </w:r>
      <w:r w:rsidRPr="002F1877">
        <w:rPr>
          <w:sz w:val="24"/>
          <w:szCs w:val="24"/>
          <w:lang w:val="bg-BG" w:eastAsia="en-US"/>
        </w:rPr>
        <w:t>обявяването на обектите по ал. 2 в списъка по чл. 4 от наредбата.</w:t>
      </w:r>
    </w:p>
    <w:p w:rsidR="00757E3F" w:rsidRPr="002F1877" w:rsidRDefault="00757E3F" w:rsidP="00757E3F">
      <w:pPr>
        <w:tabs>
          <w:tab w:val="left" w:pos="492"/>
        </w:tabs>
        <w:overflowPunct w:val="0"/>
        <w:autoSpaceDE w:val="0"/>
        <w:autoSpaceDN w:val="0"/>
        <w:adjustRightInd w:val="0"/>
        <w:spacing w:line="282"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4</w:t>
      </w:r>
      <w:r w:rsidRPr="002F1877">
        <w:rPr>
          <w:b/>
          <w:sz w:val="24"/>
          <w:szCs w:val="24"/>
          <w:lang w:val="en-US" w:eastAsia="en-US"/>
        </w:rPr>
        <w:t xml:space="preserve">) </w:t>
      </w:r>
      <w:r w:rsidRPr="002F1877">
        <w:rPr>
          <w:sz w:val="24"/>
          <w:szCs w:val="24"/>
          <w:lang w:val="en-US" w:eastAsia="en-US"/>
        </w:rPr>
        <w:t xml:space="preserve">Писменото заявление съдържа изрично посочване на спортен обект, вписан в списъка по </w:t>
      </w:r>
      <w:r w:rsidRPr="002F1877">
        <w:rPr>
          <w:sz w:val="24"/>
          <w:szCs w:val="24"/>
          <w:lang w:val="bg-BG" w:eastAsia="en-US"/>
        </w:rPr>
        <w:t xml:space="preserve">    </w:t>
      </w:r>
      <w:r w:rsidRPr="002F1877">
        <w:rPr>
          <w:sz w:val="24"/>
          <w:szCs w:val="24"/>
          <w:lang w:val="en-US" w:eastAsia="en-US"/>
        </w:rPr>
        <w:t xml:space="preserve">чл. </w:t>
      </w:r>
      <w:r w:rsidRPr="002F1877">
        <w:rPr>
          <w:sz w:val="24"/>
          <w:szCs w:val="24"/>
          <w:lang w:val="bg-BG" w:eastAsia="en-US"/>
        </w:rPr>
        <w:t>4</w:t>
      </w:r>
      <w:r w:rsidRPr="002F1877">
        <w:rPr>
          <w:sz w:val="24"/>
          <w:szCs w:val="24"/>
          <w:lang w:val="en-US" w:eastAsia="en-US"/>
        </w:rPr>
        <w:t>, ал. 1, обосновка на необходимостта от предоставяне на съответния спортен обект, индивидуализация на кандидата и допълнителна информация за неговата спортна дейност и обществен принос.</w:t>
      </w:r>
    </w:p>
    <w:p w:rsidR="00757E3F" w:rsidRPr="002F1877" w:rsidRDefault="00757E3F" w:rsidP="00757E3F">
      <w:pPr>
        <w:tabs>
          <w:tab w:val="left" w:pos="492"/>
        </w:tabs>
        <w:overflowPunct w:val="0"/>
        <w:autoSpaceDE w:val="0"/>
        <w:autoSpaceDN w:val="0"/>
        <w:adjustRightInd w:val="0"/>
        <w:spacing w:line="282"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5</w:t>
      </w:r>
      <w:r w:rsidRPr="002F1877">
        <w:rPr>
          <w:b/>
          <w:sz w:val="24"/>
          <w:szCs w:val="24"/>
          <w:lang w:val="en-US" w:eastAsia="en-US"/>
        </w:rPr>
        <w:t xml:space="preserve">) </w:t>
      </w:r>
      <w:r w:rsidRPr="002F1877">
        <w:rPr>
          <w:sz w:val="24"/>
          <w:szCs w:val="24"/>
          <w:lang w:val="en-US" w:eastAsia="en-US"/>
        </w:rPr>
        <w:t xml:space="preserve">Кметът на Община Аксаково със заповед </w:t>
      </w:r>
      <w:r w:rsidRPr="002F1877">
        <w:rPr>
          <w:sz w:val="24"/>
          <w:szCs w:val="24"/>
          <w:lang w:val="bg-BG" w:eastAsia="en-US"/>
        </w:rPr>
        <w:t>определя</w:t>
      </w:r>
      <w:r w:rsidRPr="002F1877">
        <w:rPr>
          <w:sz w:val="24"/>
          <w:szCs w:val="24"/>
          <w:lang w:val="en-US" w:eastAsia="en-US"/>
        </w:rPr>
        <w:t xml:space="preserve"> комисия, която да разглежда постъпилите искания </w:t>
      </w:r>
      <w:r w:rsidRPr="002F1877">
        <w:rPr>
          <w:sz w:val="24"/>
          <w:szCs w:val="24"/>
          <w:lang w:val="bg-BG" w:eastAsia="en-US"/>
        </w:rPr>
        <w:t>в едномесечен срок и да направи</w:t>
      </w:r>
      <w:r w:rsidRPr="002F1877">
        <w:rPr>
          <w:sz w:val="24"/>
          <w:szCs w:val="24"/>
          <w:lang w:val="en-US" w:eastAsia="en-US"/>
        </w:rPr>
        <w:t xml:space="preserve"> предложение за приемане или отхвърляне на исканията.</w:t>
      </w:r>
    </w:p>
    <w:p w:rsidR="00757E3F" w:rsidRPr="002F1877" w:rsidRDefault="00757E3F" w:rsidP="00757E3F">
      <w:pPr>
        <w:tabs>
          <w:tab w:val="left" w:pos="404"/>
        </w:tabs>
        <w:overflowPunct w:val="0"/>
        <w:autoSpaceDE w:val="0"/>
        <w:autoSpaceDN w:val="0"/>
        <w:adjustRightInd w:val="0"/>
        <w:spacing w:line="23" w:lineRule="atLeast"/>
        <w:ind w:left="62" w:right="60"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6</w:t>
      </w:r>
      <w:r w:rsidRPr="002F1877">
        <w:rPr>
          <w:b/>
          <w:sz w:val="24"/>
          <w:szCs w:val="24"/>
          <w:lang w:val="en-US" w:eastAsia="en-US"/>
        </w:rPr>
        <w:t xml:space="preserve">) </w:t>
      </w:r>
      <w:r w:rsidRPr="002F1877">
        <w:rPr>
          <w:sz w:val="24"/>
          <w:szCs w:val="24"/>
          <w:lang w:val="en-US" w:eastAsia="en-US"/>
        </w:rPr>
        <w:t>При наличие на повече от едно подадено заявление за един и същи обект комисията се ръководи от следните положения при преценката си:</w:t>
      </w:r>
    </w:p>
    <w:p w:rsidR="00757E3F" w:rsidRPr="002F1877" w:rsidRDefault="00757E3F" w:rsidP="00757E3F">
      <w:pPr>
        <w:tabs>
          <w:tab w:val="left" w:pos="313"/>
        </w:tabs>
        <w:overflowPunct w:val="0"/>
        <w:autoSpaceDE w:val="0"/>
        <w:autoSpaceDN w:val="0"/>
        <w:adjustRightInd w:val="0"/>
        <w:spacing w:line="23" w:lineRule="atLeast"/>
        <w:ind w:left="62" w:right="60" w:firstLine="789"/>
        <w:jc w:val="both"/>
        <w:textAlignment w:val="baseline"/>
        <w:rPr>
          <w:sz w:val="24"/>
          <w:szCs w:val="24"/>
          <w:lang w:val="en-US" w:eastAsia="en-US"/>
        </w:rPr>
      </w:pPr>
      <w:r>
        <w:rPr>
          <w:sz w:val="24"/>
          <w:szCs w:val="24"/>
          <w:lang w:val="bg-BG" w:eastAsia="en-US"/>
        </w:rPr>
        <w:t xml:space="preserve">1. </w:t>
      </w:r>
      <w:r w:rsidRPr="002F1877">
        <w:rPr>
          <w:sz w:val="24"/>
          <w:szCs w:val="24"/>
          <w:lang w:val="en-US" w:eastAsia="en-US"/>
        </w:rPr>
        <w:t>кандидатът, развиващ вида спорт, за който е основното предназначение на спортния обект, пред останалите кандидати;</w:t>
      </w:r>
    </w:p>
    <w:p w:rsidR="00757E3F" w:rsidRPr="002F1877" w:rsidRDefault="00757E3F" w:rsidP="00757E3F">
      <w:pPr>
        <w:tabs>
          <w:tab w:val="left" w:pos="292"/>
        </w:tabs>
        <w:overflowPunct w:val="0"/>
        <w:autoSpaceDE w:val="0"/>
        <w:autoSpaceDN w:val="0"/>
        <w:adjustRightInd w:val="0"/>
        <w:spacing w:line="23" w:lineRule="atLeast"/>
        <w:ind w:left="62" w:firstLine="789"/>
        <w:jc w:val="both"/>
        <w:textAlignment w:val="baseline"/>
        <w:rPr>
          <w:sz w:val="24"/>
          <w:szCs w:val="24"/>
          <w:lang w:val="en-US" w:eastAsia="en-US"/>
        </w:rPr>
      </w:pPr>
      <w:r>
        <w:rPr>
          <w:sz w:val="24"/>
          <w:szCs w:val="24"/>
          <w:lang w:val="bg-BG" w:eastAsia="en-US"/>
        </w:rPr>
        <w:t xml:space="preserve">2. </w:t>
      </w:r>
      <w:r w:rsidRPr="002F1877">
        <w:rPr>
          <w:sz w:val="24"/>
          <w:szCs w:val="24"/>
          <w:lang w:val="en-US" w:eastAsia="en-US"/>
        </w:rPr>
        <w:t>спортни федерации пред спортни клубове;</w:t>
      </w:r>
    </w:p>
    <w:p w:rsidR="00757E3F" w:rsidRDefault="00757E3F" w:rsidP="00757E3F">
      <w:pPr>
        <w:tabs>
          <w:tab w:val="left" w:pos="292"/>
        </w:tabs>
        <w:overflowPunct w:val="0"/>
        <w:autoSpaceDE w:val="0"/>
        <w:autoSpaceDN w:val="0"/>
        <w:adjustRightInd w:val="0"/>
        <w:spacing w:line="23" w:lineRule="atLeast"/>
        <w:ind w:left="62" w:firstLine="789"/>
        <w:jc w:val="both"/>
        <w:textAlignment w:val="baseline"/>
        <w:rPr>
          <w:sz w:val="24"/>
          <w:szCs w:val="24"/>
          <w:lang w:val="bg-BG" w:eastAsia="en-US"/>
        </w:rPr>
      </w:pPr>
      <w:r w:rsidRPr="002F1877">
        <w:rPr>
          <w:sz w:val="24"/>
          <w:szCs w:val="24"/>
          <w:lang w:val="en-US" w:eastAsia="en-US"/>
        </w:rPr>
        <w:t xml:space="preserve">кандидатът, който е приложил инвестиционна програма или заявил намерение да извърши </w:t>
      </w:r>
    </w:p>
    <w:p w:rsidR="00757E3F" w:rsidRPr="002F1877" w:rsidRDefault="00757E3F" w:rsidP="00757E3F">
      <w:pPr>
        <w:tabs>
          <w:tab w:val="left" w:pos="292"/>
        </w:tabs>
        <w:overflowPunct w:val="0"/>
        <w:autoSpaceDE w:val="0"/>
        <w:autoSpaceDN w:val="0"/>
        <w:adjustRightInd w:val="0"/>
        <w:spacing w:line="23" w:lineRule="atLeast"/>
        <w:ind w:left="62" w:firstLine="789"/>
        <w:jc w:val="both"/>
        <w:textAlignment w:val="baseline"/>
        <w:rPr>
          <w:sz w:val="24"/>
          <w:szCs w:val="24"/>
          <w:lang w:val="en-US" w:eastAsia="en-US"/>
        </w:rPr>
      </w:pPr>
      <w:r>
        <w:rPr>
          <w:sz w:val="24"/>
          <w:szCs w:val="24"/>
          <w:lang w:val="bg-BG" w:eastAsia="en-US"/>
        </w:rPr>
        <w:t xml:space="preserve">3. </w:t>
      </w:r>
      <w:r w:rsidRPr="002F1877">
        <w:rPr>
          <w:sz w:val="24"/>
          <w:szCs w:val="24"/>
          <w:lang w:val="en-US" w:eastAsia="en-US"/>
        </w:rPr>
        <w:t>подобрения в наетия спортен обект пред останалите кандидати.</w:t>
      </w:r>
    </w:p>
    <w:p w:rsidR="00757E3F" w:rsidRDefault="00757E3F" w:rsidP="00757E3F">
      <w:pPr>
        <w:tabs>
          <w:tab w:val="left" w:pos="0"/>
        </w:tabs>
        <w:overflowPunct w:val="0"/>
        <w:autoSpaceDE w:val="0"/>
        <w:autoSpaceDN w:val="0"/>
        <w:adjustRightInd w:val="0"/>
        <w:spacing w:line="23" w:lineRule="atLeast"/>
        <w:ind w:firstLine="567"/>
        <w:jc w:val="both"/>
        <w:textAlignment w:val="baseline"/>
        <w:rPr>
          <w:sz w:val="24"/>
          <w:szCs w:val="24"/>
          <w:lang w:val="bg-BG" w:eastAsia="en-US"/>
        </w:rPr>
      </w:pPr>
      <w:r w:rsidRPr="002F1877">
        <w:rPr>
          <w:sz w:val="24"/>
          <w:szCs w:val="24"/>
          <w:lang w:val="en-US" w:eastAsia="en-US"/>
        </w:rPr>
        <w:t xml:space="preserve"> </w:t>
      </w:r>
      <w:r w:rsidRPr="002F1877">
        <w:rPr>
          <w:b/>
          <w:sz w:val="24"/>
          <w:szCs w:val="24"/>
          <w:lang w:val="en-US" w:eastAsia="en-US"/>
        </w:rPr>
        <w:t>(</w:t>
      </w:r>
      <w:r>
        <w:rPr>
          <w:b/>
          <w:sz w:val="24"/>
          <w:szCs w:val="24"/>
          <w:lang w:val="bg-BG" w:eastAsia="en-US"/>
        </w:rPr>
        <w:t>7</w:t>
      </w:r>
      <w:r w:rsidRPr="002F1877">
        <w:rPr>
          <w:b/>
          <w:sz w:val="24"/>
          <w:szCs w:val="24"/>
          <w:lang w:val="en-US" w:eastAsia="en-US"/>
        </w:rPr>
        <w:t xml:space="preserve">) </w:t>
      </w:r>
      <w:r w:rsidRPr="002F1877">
        <w:rPr>
          <w:sz w:val="24"/>
          <w:szCs w:val="24"/>
          <w:lang w:val="en-US" w:eastAsia="en-US"/>
        </w:rPr>
        <w:t>Кандидатът се утвърждава с решение на Общински съвет – Аксаково. Въз основа на решението, кметът издава заповед и сключва договор за наем с избрания кандидат. Договорът за наем следва да отговаря изцяло на предвидените в настоящата наредба, Закона за физическото възпитание и спорта и Закона за общинската собственост изисквания.</w:t>
      </w:r>
    </w:p>
    <w:p w:rsidR="008D57B3" w:rsidRPr="008D57B3" w:rsidRDefault="008D57B3" w:rsidP="00757E3F">
      <w:pPr>
        <w:tabs>
          <w:tab w:val="left" w:pos="0"/>
        </w:tabs>
        <w:overflowPunct w:val="0"/>
        <w:autoSpaceDE w:val="0"/>
        <w:autoSpaceDN w:val="0"/>
        <w:adjustRightInd w:val="0"/>
        <w:spacing w:line="23" w:lineRule="atLeast"/>
        <w:ind w:firstLine="567"/>
        <w:jc w:val="both"/>
        <w:textAlignment w:val="baseline"/>
        <w:rPr>
          <w:sz w:val="16"/>
          <w:szCs w:val="16"/>
          <w:lang w:val="bg-BG" w:eastAsia="en-US"/>
        </w:rPr>
      </w:pPr>
    </w:p>
    <w:p w:rsidR="00757E3F" w:rsidRPr="002F1877" w:rsidRDefault="00757E3F" w:rsidP="00757E3F">
      <w:pPr>
        <w:spacing w:line="23" w:lineRule="atLeast"/>
        <w:ind w:left="60" w:right="60"/>
        <w:jc w:val="both"/>
        <w:rPr>
          <w:sz w:val="24"/>
          <w:szCs w:val="24"/>
          <w:lang w:val="en-US" w:eastAsia="en-US"/>
        </w:rPr>
      </w:pPr>
      <w:r w:rsidRPr="002F1877">
        <w:rPr>
          <w:b/>
          <w:sz w:val="24"/>
          <w:szCs w:val="24"/>
          <w:lang w:val="en-US" w:eastAsia="en-US"/>
        </w:rPr>
        <w:t xml:space="preserve">Чл. </w:t>
      </w:r>
      <w:r w:rsidRPr="002F1877">
        <w:rPr>
          <w:b/>
          <w:sz w:val="24"/>
          <w:szCs w:val="24"/>
          <w:lang w:val="bg-BG" w:eastAsia="en-US"/>
        </w:rPr>
        <w:t>20</w:t>
      </w:r>
      <w:r w:rsidRPr="002F1877">
        <w:rPr>
          <w:b/>
          <w:sz w:val="24"/>
          <w:szCs w:val="24"/>
          <w:lang w:val="en-US" w:eastAsia="en-US"/>
        </w:rPr>
        <w:t>.</w:t>
      </w:r>
      <w:r w:rsidRPr="002F1877">
        <w:rPr>
          <w:sz w:val="24"/>
          <w:szCs w:val="24"/>
          <w:lang w:val="en-US" w:eastAsia="en-US"/>
        </w:rPr>
        <w:t xml:space="preserve"> </w:t>
      </w:r>
      <w:r w:rsidRPr="002F1877">
        <w:rPr>
          <w:b/>
          <w:bCs/>
          <w:sz w:val="24"/>
          <w:szCs w:val="24"/>
          <w:shd w:val="clear" w:color="auto" w:fill="FFFFFF"/>
          <w:lang w:val="en-US" w:eastAsia="en-US"/>
        </w:rPr>
        <w:t>(1)</w:t>
      </w:r>
      <w:r w:rsidRPr="002F1877">
        <w:rPr>
          <w:sz w:val="24"/>
          <w:szCs w:val="24"/>
          <w:lang w:val="en-US" w:eastAsia="en-US"/>
        </w:rPr>
        <w:t xml:space="preserve"> Договорите за наем, сключени по реда и условията на тази наредба, се прекратяват при съответно прилагане на чл. 15, ал. 1 от Закона за общинската собственост, както и:</w:t>
      </w:r>
    </w:p>
    <w:p w:rsidR="00757E3F" w:rsidRPr="002F1877" w:rsidRDefault="00757E3F" w:rsidP="00757E3F">
      <w:pPr>
        <w:tabs>
          <w:tab w:val="left" w:pos="310"/>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1. </w:t>
      </w:r>
      <w:r w:rsidRPr="002F1877">
        <w:rPr>
          <w:sz w:val="24"/>
          <w:szCs w:val="24"/>
          <w:lang w:val="en-US" w:eastAsia="en-US"/>
        </w:rPr>
        <w:t>при неполагане на грижата на доб</w:t>
      </w:r>
      <w:r w:rsidRPr="002F1877">
        <w:rPr>
          <w:sz w:val="24"/>
          <w:szCs w:val="24"/>
          <w:lang w:val="bg-BG" w:eastAsia="en-US"/>
        </w:rPr>
        <w:t>ър</w:t>
      </w:r>
      <w:r w:rsidRPr="002F1877">
        <w:rPr>
          <w:sz w:val="24"/>
          <w:szCs w:val="24"/>
          <w:lang w:val="en-US" w:eastAsia="en-US"/>
        </w:rPr>
        <w:t xml:space="preserve"> стопанин от страна на наемателя при ползване на спортния обект;</w:t>
      </w:r>
    </w:p>
    <w:p w:rsidR="00757E3F" w:rsidRPr="002F1877" w:rsidRDefault="00757E3F" w:rsidP="00757E3F">
      <w:pPr>
        <w:tabs>
          <w:tab w:val="left" w:pos="331"/>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2. </w:t>
      </w:r>
      <w:r w:rsidRPr="002F1877">
        <w:rPr>
          <w:sz w:val="24"/>
          <w:szCs w:val="24"/>
          <w:lang w:val="en-US" w:eastAsia="en-US"/>
        </w:rPr>
        <w:t>с изтичане на срока на договора, като се предвиди, че мълчаливо продължаване на договора не е допустимо;</w:t>
      </w:r>
    </w:p>
    <w:p w:rsidR="00757E3F" w:rsidRPr="002F1877" w:rsidRDefault="00757E3F" w:rsidP="00757E3F">
      <w:pPr>
        <w:tabs>
          <w:tab w:val="left" w:pos="335"/>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3. </w:t>
      </w:r>
      <w:r w:rsidRPr="002F1877">
        <w:rPr>
          <w:sz w:val="24"/>
          <w:szCs w:val="24"/>
          <w:lang w:val="en-US" w:eastAsia="en-US"/>
        </w:rPr>
        <w:t>ако наемателят не застрахова спортния обект за срока на договора и не изпълнява задълженията си, произтичащи от договора за застраховка;</w:t>
      </w:r>
    </w:p>
    <w:p w:rsidR="00757E3F" w:rsidRPr="002F1877" w:rsidRDefault="00757E3F" w:rsidP="00757E3F">
      <w:pPr>
        <w:tabs>
          <w:tab w:val="left" w:pos="317"/>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lastRenderedPageBreak/>
        <w:t xml:space="preserve">4. </w:t>
      </w:r>
      <w:r w:rsidRPr="002F1877">
        <w:rPr>
          <w:sz w:val="24"/>
          <w:szCs w:val="24"/>
          <w:lang w:val="en-US" w:eastAsia="en-US"/>
        </w:rPr>
        <w:t>ако се установи, че наемателят използва не по предназначение предоставения му за използване спортен обект или го е преотдал изцяло под наем на трето лице;</w:t>
      </w:r>
    </w:p>
    <w:p w:rsidR="00757E3F" w:rsidRPr="002F1877" w:rsidRDefault="00757E3F" w:rsidP="00757E3F">
      <w:pPr>
        <w:tabs>
          <w:tab w:val="left" w:pos="302"/>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5. </w:t>
      </w:r>
      <w:r w:rsidRPr="002F1877">
        <w:rPr>
          <w:sz w:val="24"/>
          <w:szCs w:val="24"/>
          <w:lang w:val="en-US" w:eastAsia="en-US"/>
        </w:rPr>
        <w:t>ако не съобщи незабавно на Община Аксаково за евентуални посегателства и повреди върху наетия спортен обект;</w:t>
      </w:r>
    </w:p>
    <w:p w:rsidR="00757E3F" w:rsidRPr="002F1877" w:rsidRDefault="00757E3F" w:rsidP="00757E3F">
      <w:pPr>
        <w:tabs>
          <w:tab w:val="left" w:pos="292"/>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6. </w:t>
      </w:r>
      <w:r w:rsidRPr="002F1877">
        <w:rPr>
          <w:sz w:val="24"/>
          <w:szCs w:val="24"/>
          <w:lang w:val="en-US" w:eastAsia="en-US"/>
        </w:rPr>
        <w:t xml:space="preserve">поради заличаване или отписване на </w:t>
      </w:r>
      <w:r w:rsidR="00122619">
        <w:rPr>
          <w:sz w:val="24"/>
          <w:szCs w:val="24"/>
          <w:lang w:val="bg-BG" w:eastAsia="en-US"/>
        </w:rPr>
        <w:t>наемателя</w:t>
      </w:r>
      <w:r w:rsidRPr="002F1877">
        <w:rPr>
          <w:sz w:val="24"/>
          <w:szCs w:val="24"/>
          <w:lang w:val="en-US" w:eastAsia="en-US"/>
        </w:rPr>
        <w:t xml:space="preserve"> от съответния регистър по чл.</w:t>
      </w:r>
      <w:r w:rsidRPr="002F1877">
        <w:rPr>
          <w:sz w:val="24"/>
          <w:szCs w:val="24"/>
          <w:lang w:val="bg-BG" w:eastAsia="en-US"/>
        </w:rPr>
        <w:t xml:space="preserve"> </w:t>
      </w:r>
      <w:r w:rsidRPr="002F1877">
        <w:rPr>
          <w:sz w:val="24"/>
          <w:szCs w:val="24"/>
          <w:lang w:val="en-US" w:eastAsia="en-US"/>
        </w:rPr>
        <w:t>9, ал.</w:t>
      </w:r>
      <w:r w:rsidRPr="002F1877">
        <w:rPr>
          <w:sz w:val="24"/>
          <w:szCs w:val="24"/>
          <w:lang w:val="bg-BG" w:eastAsia="en-US"/>
        </w:rPr>
        <w:t xml:space="preserve"> </w:t>
      </w:r>
      <w:r w:rsidRPr="002F1877">
        <w:rPr>
          <w:sz w:val="24"/>
          <w:szCs w:val="24"/>
          <w:lang w:val="en-US" w:eastAsia="en-US"/>
        </w:rPr>
        <w:t>1 от ЗФВС;</w:t>
      </w:r>
    </w:p>
    <w:p w:rsidR="00757E3F" w:rsidRPr="002F1877" w:rsidRDefault="00757E3F" w:rsidP="00757E3F">
      <w:pPr>
        <w:tabs>
          <w:tab w:val="left" w:pos="353"/>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7. </w:t>
      </w:r>
      <w:r w:rsidRPr="002F1877">
        <w:rPr>
          <w:sz w:val="24"/>
          <w:szCs w:val="24"/>
          <w:lang w:val="en-US" w:eastAsia="en-US"/>
        </w:rPr>
        <w:t>при неплащане на наемната цена и/или на текущите разноски за повече от три месеца;</w:t>
      </w:r>
    </w:p>
    <w:p w:rsidR="00757E3F" w:rsidRPr="002F1877" w:rsidRDefault="00757E3F" w:rsidP="00757E3F">
      <w:pPr>
        <w:tabs>
          <w:tab w:val="left" w:pos="353"/>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8. </w:t>
      </w:r>
      <w:r w:rsidRPr="002F1877">
        <w:rPr>
          <w:sz w:val="24"/>
          <w:szCs w:val="24"/>
          <w:lang w:val="en-US" w:eastAsia="en-US"/>
        </w:rPr>
        <w:t>ако наемателят не извършва поддържането и текущите ремонти на ползвания спортен обект, съгласно условията по договора;</w:t>
      </w:r>
    </w:p>
    <w:p w:rsidR="00757E3F" w:rsidRPr="002F1877" w:rsidRDefault="00757E3F" w:rsidP="00757E3F">
      <w:pPr>
        <w:tabs>
          <w:tab w:val="left" w:pos="353"/>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9. </w:t>
      </w:r>
      <w:r w:rsidRPr="002F1877">
        <w:rPr>
          <w:sz w:val="24"/>
          <w:szCs w:val="24"/>
          <w:lang w:val="en-US" w:eastAsia="en-US"/>
        </w:rPr>
        <w:t xml:space="preserve">при възникване на належаща общинска нужда, като наемателят на спортния обект го освобождава в </w:t>
      </w:r>
      <w:r w:rsidRPr="002F1877">
        <w:rPr>
          <w:sz w:val="24"/>
          <w:szCs w:val="24"/>
          <w:lang w:val="bg-BG" w:eastAsia="en-US"/>
        </w:rPr>
        <w:t>едномесечен срок</w:t>
      </w:r>
      <w:r w:rsidRPr="002F1877">
        <w:rPr>
          <w:sz w:val="24"/>
          <w:szCs w:val="24"/>
          <w:lang w:val="en-US" w:eastAsia="en-US"/>
        </w:rPr>
        <w:t xml:space="preserve"> от връчване на съобщението за освобождаване;</w:t>
      </w:r>
    </w:p>
    <w:p w:rsidR="00757E3F" w:rsidRPr="002F1877" w:rsidRDefault="00757E3F" w:rsidP="00757E3F">
      <w:pPr>
        <w:tabs>
          <w:tab w:val="left" w:pos="353"/>
        </w:tabs>
        <w:spacing w:line="23" w:lineRule="atLeast"/>
        <w:ind w:right="60" w:firstLine="851"/>
        <w:jc w:val="both"/>
        <w:rPr>
          <w:sz w:val="24"/>
          <w:szCs w:val="24"/>
          <w:lang w:val="en-US" w:eastAsia="en-US"/>
        </w:rPr>
      </w:pPr>
      <w:r w:rsidRPr="002F1877">
        <w:rPr>
          <w:sz w:val="24"/>
          <w:szCs w:val="24"/>
          <w:lang w:val="bg-BG" w:eastAsia="en-US"/>
        </w:rPr>
        <w:t xml:space="preserve">10. </w:t>
      </w:r>
      <w:r w:rsidRPr="002F1877">
        <w:rPr>
          <w:sz w:val="24"/>
          <w:szCs w:val="24"/>
          <w:lang w:val="en-US" w:eastAsia="en-US"/>
        </w:rPr>
        <w:t>на други основания, предвидени в договора.</w:t>
      </w:r>
    </w:p>
    <w:p w:rsidR="00757E3F" w:rsidRPr="008D57B3" w:rsidRDefault="00757E3F" w:rsidP="00757E3F">
      <w:pPr>
        <w:numPr>
          <w:ilvl w:val="5"/>
          <w:numId w:val="7"/>
        </w:numPr>
        <w:tabs>
          <w:tab w:val="left" w:pos="353"/>
        </w:tabs>
        <w:overflowPunct w:val="0"/>
        <w:autoSpaceDE w:val="0"/>
        <w:autoSpaceDN w:val="0"/>
        <w:adjustRightInd w:val="0"/>
        <w:spacing w:line="23" w:lineRule="atLeast"/>
        <w:ind w:left="60" w:right="60"/>
        <w:jc w:val="both"/>
        <w:textAlignment w:val="baseline"/>
        <w:rPr>
          <w:sz w:val="24"/>
          <w:szCs w:val="24"/>
          <w:lang w:val="en-US" w:eastAsia="en-US"/>
        </w:rPr>
      </w:pPr>
      <w:r w:rsidRPr="002F1877">
        <w:rPr>
          <w:sz w:val="24"/>
          <w:szCs w:val="24"/>
          <w:lang w:val="en-US" w:eastAsia="en-US"/>
        </w:rPr>
        <w:t xml:space="preserve"> При сключване на договор за наем за срок до 30 години задължително се уговаря неустойка за разваляне на договора поради неизпълнение на задълженията на наемателя.</w:t>
      </w:r>
    </w:p>
    <w:p w:rsidR="008D57B3" w:rsidRPr="008D57B3" w:rsidRDefault="008D57B3" w:rsidP="008D57B3">
      <w:pPr>
        <w:tabs>
          <w:tab w:val="left" w:pos="353"/>
        </w:tabs>
        <w:overflowPunct w:val="0"/>
        <w:autoSpaceDE w:val="0"/>
        <w:autoSpaceDN w:val="0"/>
        <w:adjustRightInd w:val="0"/>
        <w:spacing w:line="23" w:lineRule="atLeast"/>
        <w:ind w:left="60" w:right="60"/>
        <w:jc w:val="both"/>
        <w:textAlignment w:val="baseline"/>
        <w:rPr>
          <w:sz w:val="16"/>
          <w:szCs w:val="16"/>
          <w:lang w:val="en-US" w:eastAsia="en-US"/>
        </w:rPr>
      </w:pPr>
    </w:p>
    <w:p w:rsidR="00757E3F" w:rsidRPr="002F1877" w:rsidRDefault="00757E3F" w:rsidP="00757E3F">
      <w:pPr>
        <w:tabs>
          <w:tab w:val="left" w:pos="292"/>
        </w:tabs>
        <w:spacing w:line="23" w:lineRule="atLeast"/>
        <w:jc w:val="both"/>
        <w:rPr>
          <w:bCs/>
          <w:sz w:val="24"/>
          <w:szCs w:val="24"/>
          <w:shd w:val="clear" w:color="auto" w:fill="FFFFFF"/>
          <w:lang w:val="en-US" w:eastAsia="en-US"/>
        </w:rPr>
      </w:pPr>
      <w:r w:rsidRPr="002F1877">
        <w:rPr>
          <w:b/>
          <w:sz w:val="24"/>
          <w:szCs w:val="24"/>
          <w:lang w:val="en-US" w:eastAsia="en-US"/>
        </w:rPr>
        <w:t>Чл. 2</w:t>
      </w:r>
      <w:r w:rsidRPr="002F1877">
        <w:rPr>
          <w:b/>
          <w:sz w:val="24"/>
          <w:szCs w:val="24"/>
          <w:lang w:val="bg-BG" w:eastAsia="en-US"/>
        </w:rPr>
        <w:t>1</w:t>
      </w:r>
      <w:r w:rsidRPr="002F1877">
        <w:rPr>
          <w:b/>
          <w:sz w:val="24"/>
          <w:szCs w:val="24"/>
          <w:lang w:val="en-US" w:eastAsia="en-US"/>
        </w:rPr>
        <w:t>.</w:t>
      </w:r>
      <w:r w:rsidRPr="002F1877">
        <w:rPr>
          <w:sz w:val="28"/>
          <w:szCs w:val="24"/>
          <w:lang w:val="en-US"/>
        </w:rPr>
        <w:t xml:space="preserve"> </w:t>
      </w:r>
      <w:r w:rsidRPr="002F1877">
        <w:rPr>
          <w:bCs/>
          <w:sz w:val="24"/>
          <w:szCs w:val="24"/>
          <w:shd w:val="clear" w:color="auto" w:fill="FFFFFF"/>
          <w:lang w:val="en-US" w:eastAsia="en-US"/>
        </w:rPr>
        <w:t>Всички подобрения в спортния обект стават собственост на Община Аксаково, като не се дължи обезщетение за стойността им.</w:t>
      </w:r>
    </w:p>
    <w:p w:rsidR="00757E3F" w:rsidRDefault="00757E3F" w:rsidP="00757E3F">
      <w:pPr>
        <w:tabs>
          <w:tab w:val="left" w:pos="353"/>
        </w:tabs>
        <w:spacing w:line="23" w:lineRule="atLeast"/>
        <w:ind w:left="60" w:right="60"/>
        <w:jc w:val="both"/>
        <w:rPr>
          <w:b/>
          <w:sz w:val="24"/>
          <w:szCs w:val="24"/>
          <w:lang w:val="bg-BG" w:eastAsia="en-US"/>
        </w:rPr>
      </w:pPr>
    </w:p>
    <w:p w:rsidR="00757E3F" w:rsidRPr="00757E3F" w:rsidRDefault="00757E3F" w:rsidP="00757E3F">
      <w:pPr>
        <w:tabs>
          <w:tab w:val="left" w:pos="353"/>
        </w:tabs>
        <w:spacing w:line="23" w:lineRule="atLeast"/>
        <w:ind w:left="60" w:right="60"/>
        <w:jc w:val="both"/>
        <w:rPr>
          <w:b/>
          <w:sz w:val="24"/>
          <w:szCs w:val="24"/>
          <w:lang w:val="bg-BG" w:eastAsia="en-US"/>
        </w:rPr>
      </w:pPr>
    </w:p>
    <w:p w:rsidR="00757E3F" w:rsidRPr="002F1877" w:rsidRDefault="00757E3F" w:rsidP="00757E3F">
      <w:pPr>
        <w:ind w:firstLine="567"/>
        <w:jc w:val="center"/>
        <w:rPr>
          <w:b/>
          <w:bCs/>
          <w:sz w:val="24"/>
          <w:szCs w:val="24"/>
          <w:lang w:val="bg-BG"/>
        </w:rPr>
      </w:pPr>
      <w:r w:rsidRPr="002F1877">
        <w:rPr>
          <w:b/>
          <w:bCs/>
          <w:sz w:val="24"/>
          <w:szCs w:val="24"/>
          <w:lang w:val="bg-BG"/>
        </w:rPr>
        <w:t xml:space="preserve">РАЗДЕЛ </w:t>
      </w:r>
      <w:r w:rsidRPr="002F1877">
        <w:rPr>
          <w:b/>
          <w:bCs/>
          <w:sz w:val="24"/>
          <w:szCs w:val="24"/>
          <w:lang w:val="en-US"/>
        </w:rPr>
        <w:t>IV</w:t>
      </w:r>
    </w:p>
    <w:p w:rsidR="00757E3F" w:rsidRDefault="00757E3F" w:rsidP="00757E3F">
      <w:pPr>
        <w:ind w:firstLine="567"/>
        <w:jc w:val="center"/>
        <w:rPr>
          <w:b/>
          <w:bCs/>
          <w:sz w:val="24"/>
          <w:szCs w:val="24"/>
          <w:lang w:val="bg-BG"/>
        </w:rPr>
      </w:pPr>
      <w:r w:rsidRPr="002F1877">
        <w:rPr>
          <w:b/>
          <w:bCs/>
          <w:sz w:val="24"/>
          <w:szCs w:val="24"/>
          <w:lang w:val="bg-BG"/>
        </w:rPr>
        <w:t>КОНЦЕСИЯ</w:t>
      </w:r>
    </w:p>
    <w:p w:rsidR="008D57B3" w:rsidRPr="008D57B3" w:rsidRDefault="008D57B3" w:rsidP="00757E3F">
      <w:pPr>
        <w:ind w:firstLine="567"/>
        <w:jc w:val="center"/>
        <w:rPr>
          <w:b/>
          <w:bCs/>
          <w:sz w:val="16"/>
          <w:szCs w:val="16"/>
          <w:lang w:val="bg-BG"/>
        </w:rPr>
      </w:pPr>
    </w:p>
    <w:p w:rsidR="00757E3F" w:rsidRPr="002F1877" w:rsidRDefault="00757E3F" w:rsidP="00757E3F">
      <w:pPr>
        <w:ind w:firstLine="567"/>
        <w:jc w:val="center"/>
        <w:rPr>
          <w:b/>
          <w:bCs/>
          <w:sz w:val="8"/>
          <w:szCs w:val="8"/>
          <w:lang w:val="bg-BG"/>
        </w:rPr>
      </w:pPr>
    </w:p>
    <w:p w:rsidR="00757E3F" w:rsidRPr="002F1877" w:rsidRDefault="00757E3F" w:rsidP="00757E3F">
      <w:pPr>
        <w:jc w:val="both"/>
        <w:rPr>
          <w:sz w:val="24"/>
          <w:szCs w:val="24"/>
          <w:lang w:val="bg-BG"/>
        </w:rPr>
      </w:pPr>
      <w:r w:rsidRPr="002F1877">
        <w:rPr>
          <w:b/>
          <w:bCs/>
          <w:sz w:val="24"/>
          <w:szCs w:val="24"/>
          <w:lang w:val="bg-BG"/>
        </w:rPr>
        <w:t>Чл. 22.</w:t>
      </w:r>
      <w:r w:rsidRPr="002F1877">
        <w:rPr>
          <w:sz w:val="24"/>
          <w:szCs w:val="24"/>
          <w:lang w:val="bg-BG"/>
        </w:rPr>
        <w:t xml:space="preserve"> </w:t>
      </w:r>
      <w:r w:rsidRPr="002F1877">
        <w:rPr>
          <w:b/>
          <w:sz w:val="24"/>
          <w:szCs w:val="24"/>
          <w:lang w:val="bg-BG"/>
        </w:rPr>
        <w:t>(1)</w:t>
      </w:r>
      <w:r w:rsidRPr="002F1877">
        <w:rPr>
          <w:sz w:val="24"/>
          <w:szCs w:val="24"/>
          <w:lang w:val="bg-BG"/>
        </w:rPr>
        <w:t xml:space="preserve"> Спортни обекти – общинска собственост, могат да бъдат предоставяни на концесия  при условията и по реда на Закона за концесиите и при спазване изискванията на ЗФВС.</w:t>
      </w:r>
    </w:p>
    <w:p w:rsidR="00757E3F" w:rsidRPr="002F1877" w:rsidRDefault="00757E3F" w:rsidP="00757E3F">
      <w:pPr>
        <w:ind w:firstLine="567"/>
        <w:jc w:val="both"/>
        <w:rPr>
          <w:sz w:val="24"/>
          <w:szCs w:val="24"/>
          <w:lang w:val="en-US"/>
        </w:rPr>
      </w:pPr>
      <w:r w:rsidRPr="002F1877">
        <w:rPr>
          <w:b/>
          <w:sz w:val="24"/>
          <w:szCs w:val="24"/>
          <w:lang w:val="bg-BG"/>
        </w:rPr>
        <w:t>(2)</w:t>
      </w:r>
      <w:r w:rsidRPr="002F1877">
        <w:rPr>
          <w:sz w:val="24"/>
          <w:szCs w:val="24"/>
          <w:lang w:val="bg-BG"/>
        </w:rPr>
        <w:t xml:space="preserve"> Концесионерът е длъжен да осигурява обществен достъп на гражданите и ползване на обекта на концесия за реализиране на дейности, свързани с физическата активност, физическото възпитание, спорта и спортно-туристическата дейност в съответствие с чл. 103, ал. 1 от ЗФВС</w:t>
      </w:r>
    </w:p>
    <w:p w:rsidR="00757E3F"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Изискванията за осигуряване на обществен достъп и за ползване на обекта на концесия за реализиране на конкретните дейности се определят като условия, свързани с концесията, а редът за изпълнението им – с концесионния договор.</w:t>
      </w:r>
    </w:p>
    <w:p w:rsidR="00757E3F" w:rsidRDefault="00757E3F" w:rsidP="00757E3F">
      <w:pPr>
        <w:jc w:val="both"/>
        <w:rPr>
          <w:sz w:val="24"/>
          <w:szCs w:val="24"/>
          <w:lang w:val="bg-BG"/>
        </w:rPr>
      </w:pPr>
    </w:p>
    <w:p w:rsidR="00757E3F" w:rsidRPr="002F1877" w:rsidRDefault="00757E3F" w:rsidP="00757E3F">
      <w:pPr>
        <w:jc w:val="both"/>
        <w:rPr>
          <w:sz w:val="24"/>
          <w:szCs w:val="24"/>
          <w:lang w:val="bg-BG"/>
        </w:rPr>
      </w:pPr>
    </w:p>
    <w:p w:rsidR="00757E3F" w:rsidRPr="002F1877" w:rsidRDefault="00757E3F" w:rsidP="00757E3F">
      <w:pPr>
        <w:jc w:val="both"/>
        <w:rPr>
          <w:sz w:val="16"/>
          <w:szCs w:val="16"/>
          <w:lang w:val="bg-BG"/>
        </w:rPr>
      </w:pPr>
    </w:p>
    <w:p w:rsidR="00757E3F" w:rsidRPr="002F1877" w:rsidRDefault="00757E3F" w:rsidP="00757E3F">
      <w:pPr>
        <w:ind w:firstLine="567"/>
        <w:jc w:val="center"/>
        <w:rPr>
          <w:b/>
          <w:bCs/>
          <w:sz w:val="24"/>
          <w:szCs w:val="24"/>
          <w:lang w:val="bg-BG"/>
        </w:rPr>
      </w:pPr>
      <w:r w:rsidRPr="002F1877">
        <w:rPr>
          <w:b/>
          <w:bCs/>
          <w:sz w:val="24"/>
          <w:szCs w:val="24"/>
          <w:lang w:val="bg-BG"/>
        </w:rPr>
        <w:t xml:space="preserve">РАЗДЕЛ </w:t>
      </w:r>
      <w:r w:rsidRPr="002F1877">
        <w:rPr>
          <w:b/>
          <w:bCs/>
          <w:sz w:val="24"/>
          <w:szCs w:val="24"/>
          <w:lang w:val="en-US"/>
        </w:rPr>
        <w:t>V</w:t>
      </w:r>
    </w:p>
    <w:p w:rsidR="00757E3F" w:rsidRDefault="00757E3F" w:rsidP="00757E3F">
      <w:pPr>
        <w:ind w:firstLine="567"/>
        <w:jc w:val="center"/>
        <w:rPr>
          <w:b/>
          <w:bCs/>
          <w:sz w:val="24"/>
          <w:szCs w:val="24"/>
          <w:lang w:val="bg-BG"/>
        </w:rPr>
      </w:pPr>
      <w:r w:rsidRPr="002F1877">
        <w:rPr>
          <w:b/>
          <w:bCs/>
          <w:sz w:val="24"/>
          <w:szCs w:val="24"/>
          <w:lang w:val="bg-BG"/>
        </w:rPr>
        <w:t>УЧРЕДЯВАНЕ НА ОГРАНИЧЕНИ ВЕЩНИ ПРАВА ВЪРХУ СПОРТНИ ОБЕКТИ – ОБЩИНСКА СОБСТВЕНОСТ</w:t>
      </w:r>
    </w:p>
    <w:p w:rsidR="00757E3F" w:rsidRPr="002F1877" w:rsidRDefault="00757E3F" w:rsidP="00757E3F">
      <w:pPr>
        <w:ind w:firstLine="567"/>
        <w:jc w:val="center"/>
        <w:rPr>
          <w:b/>
          <w:bCs/>
          <w:sz w:val="24"/>
          <w:szCs w:val="24"/>
          <w:lang w:val="bg-BG"/>
        </w:rPr>
      </w:pPr>
    </w:p>
    <w:p w:rsidR="00757E3F" w:rsidRPr="002F1877" w:rsidRDefault="00757E3F" w:rsidP="00757E3F">
      <w:pPr>
        <w:ind w:firstLine="567"/>
        <w:jc w:val="center"/>
        <w:rPr>
          <w:b/>
          <w:bCs/>
          <w:sz w:val="8"/>
          <w:szCs w:val="8"/>
          <w:lang w:val="bg-BG"/>
        </w:rPr>
      </w:pPr>
    </w:p>
    <w:p w:rsidR="00757E3F" w:rsidRPr="002F1877" w:rsidRDefault="00757E3F" w:rsidP="00757E3F">
      <w:pPr>
        <w:jc w:val="both"/>
        <w:rPr>
          <w:sz w:val="24"/>
          <w:szCs w:val="24"/>
          <w:lang w:val="bg-BG"/>
        </w:rPr>
      </w:pPr>
      <w:r w:rsidRPr="002F1877">
        <w:rPr>
          <w:b/>
          <w:bCs/>
          <w:sz w:val="24"/>
          <w:szCs w:val="24"/>
          <w:lang w:val="bg-BG"/>
        </w:rPr>
        <w:t xml:space="preserve">Чл. 23. </w:t>
      </w:r>
      <w:r w:rsidRPr="002F1877">
        <w:rPr>
          <w:b/>
          <w:sz w:val="24"/>
          <w:szCs w:val="24"/>
          <w:lang w:val="bg-BG"/>
        </w:rPr>
        <w:t>(1)</w:t>
      </w:r>
      <w:r w:rsidRPr="002F1877">
        <w:rPr>
          <w:sz w:val="24"/>
          <w:szCs w:val="24"/>
          <w:lang w:val="bg-BG"/>
        </w:rPr>
        <w:t xml:space="preserve"> Върху спортен обект – общинска собственост, може да се учредява възмездно или безвъзмездно право на ползване или право на строеж.</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Право на ползване или право на строеж може да се учредява безвъзмездно в полза на спортен клуб – сдружение с нестопанска цел за осъществяване на общественополезна дейност, спортна федерация или обединен спортен клуб, които са вписани в регистъра по чл. 9, ал. 1, т. 1 от ЗФВС, воден от министъра на младежта и спорта.</w:t>
      </w:r>
    </w:p>
    <w:p w:rsidR="00757E3F" w:rsidRPr="002F1877"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Право на ползване или право на строеж се учредява за срок не по-дълъг от 30 години. Срокът започва да тече от датата на влизане в сила на договора за учредяване на съответното право.</w:t>
      </w:r>
    </w:p>
    <w:p w:rsidR="00757E3F" w:rsidRDefault="00757E3F" w:rsidP="00757E3F">
      <w:pPr>
        <w:ind w:firstLine="567"/>
        <w:jc w:val="both"/>
        <w:rPr>
          <w:sz w:val="24"/>
          <w:szCs w:val="24"/>
          <w:lang w:val="bg-BG"/>
        </w:rPr>
      </w:pPr>
      <w:r w:rsidRPr="002F1877">
        <w:rPr>
          <w:b/>
          <w:sz w:val="24"/>
          <w:szCs w:val="24"/>
          <w:lang w:val="bg-BG"/>
        </w:rPr>
        <w:t>(4)</w:t>
      </w:r>
      <w:r w:rsidRPr="002F1877">
        <w:rPr>
          <w:sz w:val="24"/>
          <w:szCs w:val="24"/>
          <w:lang w:val="bg-BG"/>
        </w:rPr>
        <w:t xml:space="preserve"> Възмездно право на ползване или право на строеж върху спортни обекти или части от тях – общинска собственост, се учредява на цена, определена с решение на общинския съвет, въз основа на оценка, извършена от независим лицензиран оценител.</w:t>
      </w:r>
    </w:p>
    <w:p w:rsidR="008D57B3" w:rsidRPr="008D57B3" w:rsidRDefault="008D57B3" w:rsidP="00757E3F">
      <w:pPr>
        <w:ind w:firstLine="567"/>
        <w:jc w:val="both"/>
        <w:rPr>
          <w:sz w:val="16"/>
          <w:szCs w:val="16"/>
          <w:lang w:val="bg-BG"/>
        </w:rPr>
      </w:pPr>
    </w:p>
    <w:p w:rsidR="00757E3F" w:rsidRDefault="00757E3F" w:rsidP="00757E3F">
      <w:pPr>
        <w:jc w:val="both"/>
        <w:rPr>
          <w:sz w:val="24"/>
          <w:szCs w:val="24"/>
          <w:lang w:val="bg-BG"/>
        </w:rPr>
      </w:pPr>
      <w:r w:rsidRPr="002F1877">
        <w:rPr>
          <w:b/>
          <w:bCs/>
          <w:sz w:val="24"/>
          <w:szCs w:val="24"/>
          <w:lang w:val="bg-BG"/>
        </w:rPr>
        <w:t xml:space="preserve">Чл. 24. </w:t>
      </w:r>
      <w:r w:rsidRPr="002F1877">
        <w:rPr>
          <w:bCs/>
          <w:sz w:val="24"/>
          <w:szCs w:val="24"/>
          <w:lang w:val="bg-BG"/>
        </w:rPr>
        <w:t xml:space="preserve">Учредяване право на строеж или </w:t>
      </w:r>
      <w:r w:rsidRPr="002F1877">
        <w:rPr>
          <w:sz w:val="24"/>
          <w:szCs w:val="24"/>
          <w:lang w:val="bg-BG"/>
        </w:rPr>
        <w:t xml:space="preserve">право на </w:t>
      </w:r>
      <w:r w:rsidRPr="002F1877">
        <w:rPr>
          <w:bCs/>
          <w:sz w:val="24"/>
          <w:szCs w:val="24"/>
          <w:lang w:val="bg-BG"/>
        </w:rPr>
        <w:t xml:space="preserve">ползване се допуска само по отношение на </w:t>
      </w:r>
      <w:r w:rsidRPr="002F1877">
        <w:rPr>
          <w:sz w:val="24"/>
          <w:szCs w:val="24"/>
          <w:lang w:val="bg-BG"/>
        </w:rPr>
        <w:t>спортни обекти – частна общинска собственост, вписани в списъка по чл. 4, ал. 1 от настоящата наредба.</w:t>
      </w:r>
    </w:p>
    <w:p w:rsidR="008D57B3" w:rsidRPr="008D57B3" w:rsidRDefault="008D57B3" w:rsidP="00757E3F">
      <w:pPr>
        <w:jc w:val="both"/>
        <w:rPr>
          <w:bCs/>
          <w:sz w:val="16"/>
          <w:szCs w:val="16"/>
          <w:lang w:val="bg-BG"/>
        </w:rPr>
      </w:pPr>
    </w:p>
    <w:p w:rsidR="00757E3F" w:rsidRPr="002F1877" w:rsidRDefault="00757E3F" w:rsidP="00757E3F">
      <w:pPr>
        <w:jc w:val="both"/>
        <w:rPr>
          <w:sz w:val="24"/>
          <w:szCs w:val="24"/>
          <w:lang w:val="bg-BG"/>
        </w:rPr>
      </w:pPr>
      <w:r w:rsidRPr="002F1877">
        <w:rPr>
          <w:b/>
          <w:bCs/>
          <w:sz w:val="24"/>
          <w:szCs w:val="24"/>
          <w:lang w:val="bg-BG"/>
        </w:rPr>
        <w:lastRenderedPageBreak/>
        <w:t xml:space="preserve">Чл. 25. </w:t>
      </w:r>
      <w:r w:rsidRPr="002F1877">
        <w:rPr>
          <w:b/>
          <w:sz w:val="24"/>
          <w:szCs w:val="24"/>
          <w:lang w:val="bg-BG"/>
        </w:rPr>
        <w:t>(1)</w:t>
      </w:r>
      <w:r w:rsidRPr="002F1877">
        <w:rPr>
          <w:sz w:val="24"/>
          <w:szCs w:val="24"/>
          <w:lang w:val="bg-BG"/>
        </w:rPr>
        <w:t xml:space="preserve"> За учредяване право на ползване или право на строеж върху спортни обекти – общинска собственост, се подава заявление до кмета на община Аксаково.</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Към заявлението по ал. 1 се прилага финансово обезпечена инвестиционна програма. Финансовото обезпечаване се доказва чрез:</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нотариално заверено копие от сключен договор за финансиране между участника и български или чуждестранни физически или юридически лица, както и доказателства за финансовите възможности на лицата, предоставящи средствата, като годишен счетоводен баланс и отчет за приходите и разходите, годишни данъчни декларации, банкови препоръки и др. подобни;</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3. </w:t>
      </w:r>
      <w:r w:rsidR="00757E3F" w:rsidRPr="002F1877">
        <w:rPr>
          <w:sz w:val="24"/>
          <w:szCs w:val="24"/>
          <w:lang w:val="bg-BG"/>
        </w:rPr>
        <w:t>одитиран годишен финансов отчет за последната календарна година и акта за приемане;</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4. </w:t>
      </w:r>
      <w:r w:rsidR="00757E3F" w:rsidRPr="002F1877">
        <w:rPr>
          <w:sz w:val="24"/>
          <w:szCs w:val="24"/>
          <w:lang w:val="bg-BG"/>
        </w:rPr>
        <w:t>междинен одитиран финансов отчет за последното приключило тримесечие.</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Първото подадено заявление по ал. 1 се публикува в 7-дневен срок от датата на подаване на интернет страницата на Община Аксаково.</w:t>
      </w:r>
    </w:p>
    <w:p w:rsidR="00757E3F" w:rsidRDefault="00757E3F" w:rsidP="008D57B3">
      <w:pPr>
        <w:ind w:firstLine="567"/>
        <w:jc w:val="both"/>
        <w:rPr>
          <w:sz w:val="24"/>
          <w:szCs w:val="24"/>
          <w:lang w:val="bg-BG"/>
        </w:rPr>
      </w:pPr>
      <w:r w:rsidRPr="002F1877">
        <w:rPr>
          <w:b/>
          <w:sz w:val="24"/>
          <w:szCs w:val="24"/>
          <w:lang w:val="bg-BG"/>
        </w:rPr>
        <w:t>(4)</w:t>
      </w:r>
      <w:r w:rsidRPr="002F1877">
        <w:rPr>
          <w:sz w:val="24"/>
          <w:szCs w:val="24"/>
          <w:lang w:val="bg-BG"/>
        </w:rPr>
        <w:t xml:space="preserve"> Заявление за учредяване на право на ползване или право на строеж могат да подадат и други заявители в срок до 2 месеца от деня на оповестяването по реда на ал. 3.</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26. </w:t>
      </w:r>
      <w:r w:rsidRPr="002F1877">
        <w:rPr>
          <w:b/>
          <w:sz w:val="24"/>
          <w:szCs w:val="24"/>
          <w:lang w:val="bg-BG"/>
        </w:rPr>
        <w:t>(1)</w:t>
      </w:r>
      <w:r w:rsidRPr="002F1877">
        <w:rPr>
          <w:sz w:val="24"/>
          <w:szCs w:val="24"/>
          <w:lang w:val="bg-BG"/>
        </w:rPr>
        <w:t xml:space="preserve"> Инвестиционната програма на заявителя на право на ползване трябва да съдържа: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подробен анализ и разчет на предвидените инвестиции за ремонт и обновяване на спортния обект, за етапното изпълнение на строително-монтажните работи, въвеждането в експлоатация, управлението на спортния обект за срока на правото на ползване, както и информация за произхода на средствата;</w:t>
      </w:r>
    </w:p>
    <w:p w:rsidR="008D57B3"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срок не по-дълъг от 3 години от влизането в сила на договора за учредяване на правото на ползване – за извършване на ремонта и обновяването на спортния обект.</w:t>
      </w:r>
    </w:p>
    <w:p w:rsidR="00757E3F" w:rsidRPr="002F1877" w:rsidRDefault="00757E3F" w:rsidP="008D57B3">
      <w:pPr>
        <w:overflowPunct w:val="0"/>
        <w:autoSpaceDE w:val="0"/>
        <w:autoSpaceDN w:val="0"/>
        <w:adjustRightInd w:val="0"/>
        <w:spacing w:line="259" w:lineRule="auto"/>
        <w:ind w:firstLine="567"/>
        <w:jc w:val="both"/>
        <w:textAlignment w:val="baseline"/>
        <w:rPr>
          <w:sz w:val="24"/>
          <w:szCs w:val="24"/>
          <w:lang w:val="bg-BG"/>
        </w:rPr>
      </w:pPr>
      <w:r w:rsidRPr="002F1877">
        <w:rPr>
          <w:b/>
          <w:sz w:val="24"/>
          <w:szCs w:val="24"/>
          <w:lang w:val="bg-BG"/>
        </w:rPr>
        <w:t>(2)</w:t>
      </w:r>
      <w:r w:rsidRPr="002F1877">
        <w:rPr>
          <w:sz w:val="24"/>
          <w:szCs w:val="24"/>
          <w:lang w:val="bg-BG"/>
        </w:rPr>
        <w:t xml:space="preserve"> Инвестиционната програма на заявителя на право на строеж трябва да съдържа: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подробен анализ и разчет на предвидените инвестиции за изграждане на нов спортен обект, за етапното изпълнение на строителството и въвеждането в експлоатация, управлението на спортния обект за срока на правото на строеж, както и информация за произхода на средствата;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срок, не по-дълъг от 3 години от влизането в сила на договора за учредяването на правото на строеж – за започване на строителството, и не по-дълъг от 5 години – за въвеждане в експлоатация на новия спортен обект.</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Инвестиционната програма по ал. 1 трябва да предвижда извършването на инвестиции на стойност, не по-малко от 50 % от пазарната оценка на спортния обект – при учредяването на право на ползване за срок, по-дълъг от 10 години.</w:t>
      </w:r>
    </w:p>
    <w:p w:rsidR="00757E3F" w:rsidRPr="002F1877" w:rsidRDefault="00757E3F" w:rsidP="008D57B3">
      <w:pPr>
        <w:ind w:firstLine="567"/>
        <w:jc w:val="both"/>
        <w:rPr>
          <w:sz w:val="24"/>
          <w:szCs w:val="24"/>
          <w:lang w:val="bg-BG"/>
        </w:rPr>
      </w:pPr>
      <w:r w:rsidRPr="002F1877">
        <w:rPr>
          <w:b/>
          <w:sz w:val="24"/>
          <w:szCs w:val="24"/>
          <w:lang w:val="bg-BG"/>
        </w:rPr>
        <w:t>(4)</w:t>
      </w:r>
      <w:r w:rsidRPr="002F1877">
        <w:rPr>
          <w:sz w:val="24"/>
          <w:szCs w:val="24"/>
          <w:lang w:val="bg-BG"/>
        </w:rPr>
        <w:t xml:space="preserve"> Инвестиционната програма по ал. 2 трябва да предвижда извършването на инвестиции на стойност не по-малка от пазарната оценка на имота – при учредяването на право на строеж за срок по-дълъг от 10 години.</w:t>
      </w:r>
    </w:p>
    <w:p w:rsidR="00757E3F" w:rsidRDefault="00757E3F" w:rsidP="008D57B3">
      <w:pPr>
        <w:ind w:firstLine="567"/>
        <w:jc w:val="both"/>
        <w:rPr>
          <w:sz w:val="24"/>
          <w:szCs w:val="24"/>
          <w:lang w:val="bg-BG"/>
        </w:rPr>
      </w:pPr>
      <w:r w:rsidRPr="002F1877">
        <w:rPr>
          <w:b/>
          <w:sz w:val="24"/>
          <w:szCs w:val="24"/>
          <w:lang w:val="bg-BG"/>
        </w:rPr>
        <w:t>(5)</w:t>
      </w:r>
      <w:r w:rsidRPr="002F1877">
        <w:rPr>
          <w:sz w:val="24"/>
          <w:szCs w:val="24"/>
          <w:lang w:val="bg-BG"/>
        </w:rPr>
        <w:t xml:space="preserve"> При учредяване на възмездно право на ползване и право на строеж, заявителят посочва предложената от него цена в инвестиционната програма.</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Чл.27.  </w:t>
      </w:r>
      <w:r w:rsidRPr="002F1877">
        <w:rPr>
          <w:b/>
          <w:sz w:val="24"/>
          <w:szCs w:val="24"/>
          <w:lang w:val="bg-BG"/>
        </w:rPr>
        <w:t>(1)</w:t>
      </w:r>
      <w:r w:rsidRPr="002F1877">
        <w:rPr>
          <w:sz w:val="24"/>
          <w:szCs w:val="24"/>
          <w:lang w:val="bg-BG"/>
        </w:rPr>
        <w:t xml:space="preserve"> Постъпилите заявления и документи се разглеждат в срок до 1 месец от изтичането на срока по чл. 25, ал. 4, от настоящата наредба от комисия, чийто състав се определя със заповед на кмета на общината. В едномесечен срок от назначаването си, комисията разглежда постъпилите искания и с доклад до кмета на общината прави предложение за приемане или отхвърляне на исканията.</w:t>
      </w:r>
    </w:p>
    <w:p w:rsidR="00757E3F" w:rsidRDefault="00757E3F" w:rsidP="00757E3F">
      <w:pPr>
        <w:ind w:firstLine="720"/>
        <w:jc w:val="both"/>
        <w:rPr>
          <w:bCs/>
          <w:sz w:val="24"/>
          <w:szCs w:val="24"/>
          <w:lang w:val="bg-BG"/>
        </w:rPr>
      </w:pPr>
      <w:r w:rsidRPr="002F1877">
        <w:rPr>
          <w:sz w:val="24"/>
          <w:szCs w:val="24"/>
          <w:lang w:val="bg-BG"/>
        </w:rPr>
        <w:t>(2) Комисията по ал. 1 разглежда и класира подадените заявления въз основа на изисквания и по ред, предвидени в</w:t>
      </w:r>
      <w:r w:rsidRPr="002F1877">
        <w:rPr>
          <w:sz w:val="24"/>
          <w:szCs w:val="24"/>
          <w:lang w:val="en-US" w:eastAsia="en-US"/>
        </w:rPr>
        <w:t xml:space="preserve"> </w:t>
      </w:r>
      <w:r w:rsidRPr="002F1877">
        <w:rPr>
          <w:sz w:val="24"/>
          <w:szCs w:val="24"/>
          <w:lang w:val="bg-BG" w:eastAsia="en-US"/>
        </w:rPr>
        <w:t>Г</w:t>
      </w:r>
      <w:r w:rsidRPr="002F1877">
        <w:rPr>
          <w:sz w:val="24"/>
          <w:szCs w:val="24"/>
          <w:lang w:val="en-US" w:eastAsia="en-US"/>
        </w:rPr>
        <w:t>лава четвърта</w:t>
      </w:r>
      <w:r w:rsidRPr="002F1877">
        <w:rPr>
          <w:sz w:val="24"/>
          <w:szCs w:val="24"/>
          <w:lang w:val="bg-BG" w:eastAsia="en-US"/>
        </w:rPr>
        <w:t xml:space="preserve"> „Условия и ред за провеждане на публичен търг и публично оповестен конкурс“ от </w:t>
      </w:r>
      <w:r w:rsidRPr="002F1877">
        <w:rPr>
          <w:bCs/>
          <w:sz w:val="24"/>
          <w:szCs w:val="24"/>
          <w:lang w:val="bg-BG"/>
        </w:rPr>
        <w:t>Наредбата за реда за придобиване, управлението, разпореждане на общинско имущество.</w:t>
      </w:r>
    </w:p>
    <w:p w:rsidR="008D57B3" w:rsidRPr="008D57B3" w:rsidRDefault="008D57B3" w:rsidP="00757E3F">
      <w:pPr>
        <w:ind w:firstLine="720"/>
        <w:jc w:val="both"/>
        <w:rPr>
          <w:sz w:val="16"/>
          <w:szCs w:val="16"/>
          <w:lang w:val="en-US" w:eastAsia="en-US"/>
        </w:rPr>
      </w:pPr>
    </w:p>
    <w:p w:rsidR="00757E3F" w:rsidRPr="002F1877" w:rsidRDefault="00757E3F" w:rsidP="00757E3F">
      <w:pPr>
        <w:jc w:val="both"/>
        <w:rPr>
          <w:sz w:val="24"/>
          <w:szCs w:val="24"/>
          <w:lang w:val="bg-BG"/>
        </w:rPr>
      </w:pPr>
      <w:r w:rsidRPr="002F1877">
        <w:rPr>
          <w:b/>
          <w:bCs/>
          <w:sz w:val="24"/>
          <w:szCs w:val="24"/>
          <w:lang w:val="bg-BG"/>
        </w:rPr>
        <w:lastRenderedPageBreak/>
        <w:t xml:space="preserve">Чл. 28. (1) </w:t>
      </w:r>
      <w:r w:rsidRPr="002F1877">
        <w:rPr>
          <w:sz w:val="24"/>
          <w:szCs w:val="24"/>
          <w:lang w:val="bg-BG"/>
        </w:rPr>
        <w:t>Върху спортни обекти или имоти - общинска собственост, се учредява право на ползване или право на строеж от кмета на Община Аксаково. Правото на ползване или правото на строеж се учредяват след решение на общинския съвет въз основа на мотивиран доклад на кмета по предложение на комисията по чл. 27, ал. 1 от настоящата наредба.</w:t>
      </w:r>
    </w:p>
    <w:p w:rsidR="00757E3F" w:rsidRPr="002F1877" w:rsidRDefault="008D57B3" w:rsidP="00757E3F">
      <w:pPr>
        <w:tabs>
          <w:tab w:val="left" w:pos="284"/>
        </w:tabs>
        <w:jc w:val="both"/>
        <w:rPr>
          <w:sz w:val="24"/>
          <w:szCs w:val="24"/>
          <w:lang w:val="bg-BG"/>
        </w:rPr>
      </w:pPr>
      <w:r>
        <w:rPr>
          <w:b/>
          <w:sz w:val="24"/>
          <w:szCs w:val="24"/>
          <w:lang w:val="bg-BG"/>
        </w:rPr>
        <w:t xml:space="preserve">        </w:t>
      </w:r>
      <w:r w:rsidR="00757E3F" w:rsidRPr="002F1877">
        <w:rPr>
          <w:b/>
          <w:sz w:val="24"/>
          <w:szCs w:val="24"/>
          <w:lang w:val="bg-BG"/>
        </w:rPr>
        <w:t>(2)</w:t>
      </w:r>
      <w:r w:rsidR="00757E3F" w:rsidRPr="002F1877">
        <w:rPr>
          <w:sz w:val="24"/>
          <w:szCs w:val="24"/>
          <w:lang w:val="bg-BG"/>
        </w:rPr>
        <w:t xml:space="preserve">  При наличие на повече от едно подадено завление за едни и същи обекти, комисията се ръководи от следните положения при преценката си:</w:t>
      </w:r>
    </w:p>
    <w:p w:rsidR="00757E3F" w:rsidRPr="002F1877" w:rsidRDefault="00757E3F" w:rsidP="008D57B3">
      <w:pPr>
        <w:tabs>
          <w:tab w:val="left" w:pos="284"/>
        </w:tabs>
        <w:ind w:left="567" w:firstLine="284"/>
        <w:jc w:val="both"/>
        <w:rPr>
          <w:sz w:val="24"/>
          <w:szCs w:val="24"/>
          <w:lang w:val="bg-BG"/>
        </w:rPr>
      </w:pPr>
      <w:r w:rsidRPr="002F1877">
        <w:rPr>
          <w:sz w:val="24"/>
          <w:szCs w:val="24"/>
          <w:lang w:val="bg-BG"/>
        </w:rPr>
        <w:t>1. предложената стойност на инвестицията;</w:t>
      </w:r>
    </w:p>
    <w:p w:rsidR="00757E3F" w:rsidRPr="002F1877" w:rsidRDefault="00757E3F" w:rsidP="008D57B3">
      <w:pPr>
        <w:tabs>
          <w:tab w:val="left" w:pos="284"/>
        </w:tabs>
        <w:ind w:firstLine="851"/>
        <w:jc w:val="both"/>
        <w:rPr>
          <w:sz w:val="24"/>
          <w:szCs w:val="24"/>
          <w:lang w:val="bg-BG"/>
        </w:rPr>
      </w:pPr>
      <w:r w:rsidRPr="002F1877">
        <w:rPr>
          <w:sz w:val="24"/>
          <w:szCs w:val="24"/>
          <w:lang w:val="bg-BG"/>
        </w:rPr>
        <w:t>2. продължителността на договора, с който се учредяв</w:t>
      </w:r>
      <w:r w:rsidR="008D57B3">
        <w:rPr>
          <w:sz w:val="24"/>
          <w:szCs w:val="24"/>
          <w:lang w:val="bg-BG"/>
        </w:rPr>
        <w:t xml:space="preserve">а вещното право, като при равни </w:t>
      </w:r>
      <w:r w:rsidRPr="002F1877">
        <w:rPr>
          <w:sz w:val="24"/>
          <w:szCs w:val="24"/>
          <w:lang w:val="bg-BG"/>
        </w:rPr>
        <w:t>показатели предпочитание се отдава на по-краткия срок;</w:t>
      </w:r>
    </w:p>
    <w:p w:rsidR="00757E3F" w:rsidRPr="002F1877" w:rsidRDefault="00757E3F" w:rsidP="008D57B3">
      <w:pPr>
        <w:tabs>
          <w:tab w:val="left" w:pos="284"/>
        </w:tabs>
        <w:ind w:firstLine="851"/>
        <w:jc w:val="both"/>
        <w:rPr>
          <w:sz w:val="24"/>
          <w:szCs w:val="24"/>
          <w:lang w:val="bg-BG"/>
        </w:rPr>
      </w:pPr>
      <w:r w:rsidRPr="002F1877">
        <w:rPr>
          <w:sz w:val="24"/>
          <w:szCs w:val="24"/>
          <w:lang w:val="bg-BG"/>
        </w:rPr>
        <w:t>3. инвестиционна програма, изпълнението на която би довело до по-значителен социален ефект в областта на физическото възпитание и спорт.</w:t>
      </w:r>
    </w:p>
    <w:p w:rsidR="00757E3F" w:rsidRPr="002F1877" w:rsidRDefault="00757E3F" w:rsidP="00757E3F">
      <w:pPr>
        <w:tabs>
          <w:tab w:val="left" w:pos="0"/>
        </w:tabs>
        <w:jc w:val="both"/>
        <w:rPr>
          <w:bCs/>
          <w:sz w:val="24"/>
          <w:szCs w:val="24"/>
          <w:lang w:val="bg-BG"/>
        </w:rPr>
      </w:pPr>
      <w:r w:rsidRPr="002F1877">
        <w:rPr>
          <w:b/>
          <w:bCs/>
          <w:sz w:val="24"/>
          <w:szCs w:val="24"/>
          <w:lang w:val="bg-BG"/>
        </w:rPr>
        <w:t>Чл. 29.</w:t>
      </w:r>
      <w:r w:rsidRPr="002F1877">
        <w:rPr>
          <w:bCs/>
          <w:sz w:val="24"/>
          <w:szCs w:val="24"/>
          <w:lang w:val="bg-BG"/>
        </w:rPr>
        <w:t xml:space="preserve"> </w:t>
      </w:r>
      <w:r w:rsidRPr="002F1877">
        <w:rPr>
          <w:b/>
          <w:bCs/>
          <w:sz w:val="24"/>
          <w:szCs w:val="24"/>
          <w:lang w:val="bg-BG"/>
        </w:rPr>
        <w:t>(1)</w:t>
      </w:r>
      <w:r w:rsidRPr="002F1877">
        <w:rPr>
          <w:bCs/>
          <w:sz w:val="24"/>
          <w:szCs w:val="24"/>
          <w:lang w:val="bg-BG"/>
        </w:rPr>
        <w:t xml:space="preserve"> Председателят на комисията прави мотивирано предложение до кмета на Община Аксаково относно избрания кандидат, който внася мотивиран доклад в Общински съвет – Аксаково. Общинският съвет взема решение по реда на Наредбата за реда за придобиване, управлението, разпореждане на общинско имущество, като въз основа на решението на Общинския съвет, кметът на общината издава заповед и сключва договор с избрания кандидат.</w:t>
      </w:r>
    </w:p>
    <w:p w:rsidR="00757E3F" w:rsidRPr="002F1877" w:rsidRDefault="00757E3F" w:rsidP="008D57B3">
      <w:pPr>
        <w:ind w:firstLine="567"/>
        <w:jc w:val="both"/>
        <w:rPr>
          <w:sz w:val="24"/>
          <w:szCs w:val="24"/>
          <w:lang w:val="bg-BG"/>
        </w:rPr>
      </w:pPr>
      <w:r w:rsidRPr="002F1877">
        <w:rPr>
          <w:b/>
          <w:sz w:val="24"/>
          <w:szCs w:val="24"/>
          <w:lang w:val="bg-BG"/>
        </w:rPr>
        <w:t>(2)</w:t>
      </w:r>
      <w:r w:rsidRPr="002F1877">
        <w:rPr>
          <w:sz w:val="24"/>
          <w:szCs w:val="24"/>
          <w:lang w:val="bg-BG"/>
        </w:rPr>
        <w:t xml:space="preserve"> Сключеният договор за предоставяне на правото на ползване/право на строеж следва да отговаря на изискванията на чл. 118 от ЗФВС.</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Инвестиционната програма е неразделна част от договора.</w:t>
      </w:r>
    </w:p>
    <w:p w:rsidR="00757E3F" w:rsidRDefault="00757E3F" w:rsidP="008D57B3">
      <w:pPr>
        <w:ind w:firstLine="567"/>
        <w:jc w:val="both"/>
        <w:rPr>
          <w:sz w:val="24"/>
          <w:szCs w:val="24"/>
          <w:lang w:val="bg-BG"/>
        </w:rPr>
      </w:pPr>
      <w:r w:rsidRPr="002F1877">
        <w:rPr>
          <w:b/>
          <w:sz w:val="24"/>
          <w:szCs w:val="24"/>
          <w:lang w:val="bg-BG"/>
        </w:rPr>
        <w:t>(4)</w:t>
      </w:r>
      <w:r w:rsidRPr="002F1877">
        <w:rPr>
          <w:sz w:val="24"/>
          <w:szCs w:val="24"/>
          <w:lang w:val="bg-BG"/>
        </w:rPr>
        <w:t xml:space="preserve"> Когато финансирането е осигурено от международна спортна организация или от участие в международна програма, в срок до 3 месеца от сключване на договора по ал.1, приобретателят предоставя договора за осигуряване на финансиране на кмета на общината. Договорът за предоставяне на ограничено вещно раво влиза в сила след предоставяне на договора за осигуряване на финансиране.</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30. </w:t>
      </w:r>
      <w:r w:rsidRPr="002F1877">
        <w:rPr>
          <w:b/>
          <w:sz w:val="24"/>
          <w:szCs w:val="24"/>
          <w:lang w:val="bg-BG"/>
        </w:rPr>
        <w:t>(1)</w:t>
      </w:r>
      <w:r w:rsidRPr="002F1877">
        <w:rPr>
          <w:sz w:val="24"/>
          <w:szCs w:val="24"/>
          <w:lang w:val="bg-BG"/>
        </w:rPr>
        <w:t xml:space="preserve"> Правото на ползване се прекратява преди изтичането на срока, за който е учредено, когато:</w:t>
      </w:r>
    </w:p>
    <w:p w:rsidR="00757E3F" w:rsidRPr="002F1877" w:rsidRDefault="008D57B3" w:rsidP="008D57B3">
      <w:pPr>
        <w:overflowPunct w:val="0"/>
        <w:autoSpaceDE w:val="0"/>
        <w:autoSpaceDN w:val="0"/>
        <w:adjustRightInd w:val="0"/>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на спортната федерация е отнет спортния лиценз или спортният клуб е заличен от регистъра по чл. 9, ал. 1, т. 1 от ЗФВС, воден от министъра на младежта и спорта;</w:t>
      </w:r>
    </w:p>
    <w:p w:rsidR="00757E3F" w:rsidRPr="002F1877" w:rsidRDefault="008D57B3" w:rsidP="008D57B3">
      <w:pPr>
        <w:overflowPunct w:val="0"/>
        <w:autoSpaceDE w:val="0"/>
        <w:autoSpaceDN w:val="0"/>
        <w:adjustRightInd w:val="0"/>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са нарушени разпоредбите на закона или условията на договора;</w:t>
      </w:r>
    </w:p>
    <w:p w:rsidR="00757E3F" w:rsidRPr="002F1877" w:rsidRDefault="008D57B3" w:rsidP="008D57B3">
      <w:pPr>
        <w:jc w:val="both"/>
        <w:rPr>
          <w:sz w:val="24"/>
          <w:szCs w:val="24"/>
          <w:lang w:val="bg-BG"/>
        </w:rPr>
      </w:pPr>
      <w:r>
        <w:rPr>
          <w:b/>
          <w:sz w:val="24"/>
          <w:szCs w:val="24"/>
          <w:lang w:val="bg-BG"/>
        </w:rPr>
        <w:t xml:space="preserve">      </w:t>
      </w:r>
      <w:r w:rsidR="00757E3F" w:rsidRPr="002F1877">
        <w:rPr>
          <w:b/>
          <w:sz w:val="24"/>
          <w:szCs w:val="24"/>
          <w:lang w:val="bg-BG"/>
        </w:rPr>
        <w:t>(2)</w:t>
      </w:r>
      <w:r w:rsidR="00757E3F" w:rsidRPr="002F1877">
        <w:rPr>
          <w:sz w:val="24"/>
          <w:szCs w:val="24"/>
          <w:lang w:val="bg-BG"/>
        </w:rPr>
        <w:t xml:space="preserve"> Правото на строеж се прекратява преди изтичане на срока, за който е учредено, когато:</w:t>
      </w:r>
    </w:p>
    <w:p w:rsidR="00757E3F" w:rsidRPr="002F1877" w:rsidRDefault="008D57B3" w:rsidP="008D57B3">
      <w:pPr>
        <w:overflowPunct w:val="0"/>
        <w:autoSpaceDE w:val="0"/>
        <w:autoSpaceDN w:val="0"/>
        <w:adjustRightInd w:val="0"/>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е налице някое от условията по ал. 1;</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 xml:space="preserve">в продължение на 3 години от учредяването му не е започнало строителството или в продължение на 5 години спортният обект не е въведен експлоатация. </w:t>
      </w:r>
    </w:p>
    <w:p w:rsidR="00757E3F" w:rsidRPr="002F1877" w:rsidRDefault="008D57B3" w:rsidP="008D57B3">
      <w:pPr>
        <w:overflowPunct w:val="0"/>
        <w:autoSpaceDE w:val="0"/>
        <w:autoSpaceDN w:val="0"/>
        <w:adjustRightInd w:val="0"/>
        <w:spacing w:line="259" w:lineRule="auto"/>
        <w:jc w:val="both"/>
        <w:textAlignment w:val="baseline"/>
        <w:rPr>
          <w:b/>
          <w:sz w:val="24"/>
          <w:szCs w:val="24"/>
          <w:lang w:val="bg-BG"/>
        </w:rPr>
      </w:pPr>
      <w:r>
        <w:rPr>
          <w:b/>
          <w:sz w:val="24"/>
          <w:szCs w:val="24"/>
          <w:lang w:val="bg-BG"/>
        </w:rPr>
        <w:t xml:space="preserve">       </w:t>
      </w:r>
      <w:r w:rsidRPr="002F1877">
        <w:rPr>
          <w:b/>
          <w:sz w:val="24"/>
          <w:szCs w:val="24"/>
          <w:lang w:val="bg-BG"/>
        </w:rPr>
        <w:t>(</w:t>
      </w:r>
      <w:r>
        <w:rPr>
          <w:b/>
          <w:sz w:val="24"/>
          <w:szCs w:val="24"/>
          <w:lang w:val="bg-BG"/>
        </w:rPr>
        <w:t>3</w:t>
      </w:r>
      <w:r w:rsidRPr="002F1877">
        <w:rPr>
          <w:b/>
          <w:sz w:val="24"/>
          <w:szCs w:val="24"/>
          <w:lang w:val="bg-BG"/>
        </w:rPr>
        <w:t>)</w:t>
      </w:r>
      <w:r w:rsidRPr="002F1877">
        <w:rPr>
          <w:sz w:val="24"/>
          <w:szCs w:val="24"/>
          <w:lang w:val="bg-BG"/>
        </w:rPr>
        <w:t xml:space="preserve"> </w:t>
      </w:r>
      <w:r w:rsidR="00757E3F" w:rsidRPr="002F1877">
        <w:rPr>
          <w:sz w:val="24"/>
          <w:szCs w:val="24"/>
          <w:lang w:val="bg-BG"/>
        </w:rPr>
        <w:t>Договорът за предоставяне на ограничено вещно право се прекратява преди изтичане срока на договора, освен в случаите по ал. 1, съответно ал. 2, но и при:</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неизпълнението за задълженията за извършване на инвестиции;</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неполагане грижата на добър стопанин;</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3. </w:t>
      </w:r>
      <w:r w:rsidR="00757E3F" w:rsidRPr="002F1877">
        <w:rPr>
          <w:sz w:val="24"/>
          <w:szCs w:val="24"/>
          <w:lang w:val="bg-BG"/>
        </w:rPr>
        <w:t>извършване на промени в спортния обект, несъвместими с обичайното му ползване;</w:t>
      </w:r>
    </w:p>
    <w:p w:rsidR="00757E3F"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4. </w:t>
      </w:r>
      <w:r w:rsidR="00757E3F" w:rsidRPr="002F1877">
        <w:rPr>
          <w:sz w:val="24"/>
          <w:szCs w:val="24"/>
          <w:lang w:val="bg-BG"/>
        </w:rPr>
        <w:t>наличие на неотложна общинска нужда, която не може да бъде задоволена по друг начин.</w:t>
      </w:r>
    </w:p>
    <w:p w:rsidR="008D57B3" w:rsidRPr="008D57B3" w:rsidRDefault="008D57B3" w:rsidP="008D57B3">
      <w:pPr>
        <w:overflowPunct w:val="0"/>
        <w:autoSpaceDE w:val="0"/>
        <w:autoSpaceDN w:val="0"/>
        <w:adjustRightInd w:val="0"/>
        <w:spacing w:line="259" w:lineRule="auto"/>
        <w:ind w:firstLine="851"/>
        <w:jc w:val="both"/>
        <w:textAlignment w:val="baseline"/>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31. </w:t>
      </w:r>
      <w:r w:rsidRPr="002F1877">
        <w:rPr>
          <w:b/>
          <w:sz w:val="24"/>
          <w:szCs w:val="24"/>
          <w:lang w:val="bg-BG"/>
        </w:rPr>
        <w:t>(1)</w:t>
      </w:r>
      <w:r w:rsidRPr="002F1877">
        <w:rPr>
          <w:sz w:val="24"/>
          <w:szCs w:val="24"/>
          <w:lang w:val="bg-BG"/>
        </w:rPr>
        <w:t xml:space="preserve"> Разходите за учредяване право на ползване или право на строеж и за осъществяване на свързаните с това административни процедури и производства са за сметка на неговия титуляр.</w:t>
      </w:r>
    </w:p>
    <w:p w:rsidR="00757E3F" w:rsidRPr="002F1877" w:rsidRDefault="00757E3F" w:rsidP="008D57B3">
      <w:pPr>
        <w:ind w:firstLine="567"/>
        <w:jc w:val="both"/>
        <w:rPr>
          <w:sz w:val="24"/>
          <w:szCs w:val="24"/>
          <w:lang w:val="bg-BG"/>
        </w:rPr>
      </w:pPr>
      <w:r w:rsidRPr="002F1877">
        <w:rPr>
          <w:b/>
          <w:sz w:val="24"/>
          <w:szCs w:val="24"/>
          <w:lang w:val="bg-BG"/>
        </w:rPr>
        <w:t>(2)</w:t>
      </w:r>
      <w:r w:rsidRPr="002F1877">
        <w:rPr>
          <w:sz w:val="24"/>
          <w:szCs w:val="24"/>
          <w:lang w:val="bg-BG"/>
        </w:rPr>
        <w:t xml:space="preserve"> Разходите по проектирането, изграждането и въвеждането в експлоатация на спортния обект -  при учредяване на право на строеж, или извършване на ремонт и обновяване на спортния обект - при учредяване право на ползване, са за сметка на приобретателя.</w:t>
      </w:r>
    </w:p>
    <w:p w:rsidR="00757E3F"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Разходите, свързани с прекратяването на договора за учредяване на правото на ползване или правото на строеж, както и с уреждането на правата върху подобренията в полза на общината, са за сметка на приобретателя.</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32. </w:t>
      </w:r>
      <w:r w:rsidRPr="002F1877">
        <w:rPr>
          <w:b/>
          <w:sz w:val="24"/>
          <w:szCs w:val="24"/>
          <w:lang w:val="bg-BG"/>
        </w:rPr>
        <w:t>(1)</w:t>
      </w:r>
      <w:r w:rsidRPr="002F1877">
        <w:rPr>
          <w:sz w:val="24"/>
          <w:szCs w:val="24"/>
          <w:lang w:val="bg-BG"/>
        </w:rPr>
        <w:t xml:space="preserve"> След изтичането на срока, за който е учредено правото на ползване или правото на строеж, всички подобрения в имота, съответно – в спортния обект, стават собственост на общината, като обезщетение за стойността на подобренията не се дължи.</w:t>
      </w:r>
    </w:p>
    <w:p w:rsidR="00757E3F" w:rsidRDefault="008D57B3" w:rsidP="00757E3F">
      <w:pPr>
        <w:jc w:val="both"/>
        <w:rPr>
          <w:sz w:val="24"/>
          <w:szCs w:val="24"/>
          <w:lang w:val="bg-BG"/>
        </w:rPr>
      </w:pPr>
      <w:r>
        <w:rPr>
          <w:b/>
          <w:sz w:val="24"/>
          <w:szCs w:val="24"/>
          <w:lang w:val="bg-BG"/>
        </w:rPr>
        <w:lastRenderedPageBreak/>
        <w:t xml:space="preserve">        </w:t>
      </w:r>
      <w:r w:rsidR="00757E3F" w:rsidRPr="002F1877">
        <w:rPr>
          <w:b/>
          <w:sz w:val="24"/>
          <w:szCs w:val="24"/>
          <w:lang w:val="bg-BG"/>
        </w:rPr>
        <w:t>(2)</w:t>
      </w:r>
      <w:r w:rsidR="00757E3F" w:rsidRPr="002F1877">
        <w:rPr>
          <w:sz w:val="24"/>
          <w:szCs w:val="24"/>
          <w:lang w:val="bg-BG"/>
        </w:rPr>
        <w:t xml:space="preserve"> Когато юридическото лице, в полза на което е учредено право на ползване или на строеж, е заличено в резултат на производство по несъстоятелност или ликвидация преди изтичането на срока на учреденото право, всички подобрения в имота, съответно – в спортния обект, остават собственост на общината.</w:t>
      </w:r>
    </w:p>
    <w:p w:rsidR="008D57B3" w:rsidRPr="008D57B3" w:rsidRDefault="008D57B3" w:rsidP="00757E3F">
      <w:pPr>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33. </w:t>
      </w:r>
      <w:r w:rsidRPr="002F1877">
        <w:rPr>
          <w:b/>
          <w:sz w:val="24"/>
          <w:szCs w:val="24"/>
          <w:lang w:val="bg-BG"/>
        </w:rPr>
        <w:t>(1)</w:t>
      </w:r>
      <w:r w:rsidRPr="002F1877">
        <w:rPr>
          <w:sz w:val="24"/>
          <w:szCs w:val="24"/>
          <w:lang w:val="bg-BG"/>
        </w:rPr>
        <w:t xml:space="preserve"> Забранява се извършването на действия и сключването на сделки, които имат за последица промяна на приобретателя, разпореждане или обременяване с тежести под каквато и да е форма на правото на собственост върху спортния обект, изграден в резултат на реализираното право на строеж.</w:t>
      </w:r>
    </w:p>
    <w:p w:rsidR="00757E3F" w:rsidRPr="002F1877" w:rsidRDefault="00757E3F" w:rsidP="008D57B3">
      <w:pPr>
        <w:ind w:firstLine="567"/>
        <w:jc w:val="both"/>
        <w:rPr>
          <w:sz w:val="24"/>
          <w:szCs w:val="24"/>
          <w:lang w:val="bg-BG"/>
        </w:rPr>
      </w:pPr>
      <w:r w:rsidRPr="002F1877">
        <w:rPr>
          <w:b/>
          <w:sz w:val="24"/>
          <w:szCs w:val="24"/>
          <w:lang w:val="bg-BG"/>
        </w:rPr>
        <w:t>(2)</w:t>
      </w:r>
      <w:r w:rsidRPr="002F1877">
        <w:rPr>
          <w:sz w:val="24"/>
          <w:szCs w:val="24"/>
          <w:lang w:val="bg-BG"/>
        </w:rPr>
        <w:t xml:space="preserve"> Сделките по ал. 1 са нищожни.</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Спортният обект, изграден в резултат на учредено право на строеж, не може да бъде предмет на принудително изпълнение.</w:t>
      </w:r>
    </w:p>
    <w:p w:rsidR="00757E3F" w:rsidRPr="002F1877" w:rsidRDefault="00757E3F" w:rsidP="00757E3F">
      <w:pPr>
        <w:ind w:firstLine="567"/>
        <w:jc w:val="both"/>
        <w:rPr>
          <w:b/>
          <w:sz w:val="16"/>
          <w:szCs w:val="16"/>
          <w:lang w:val="bg-BG"/>
        </w:rPr>
      </w:pPr>
    </w:p>
    <w:p w:rsidR="008D57B3" w:rsidRDefault="008D57B3" w:rsidP="00757E3F">
      <w:pPr>
        <w:keepNext/>
        <w:keepLines/>
        <w:spacing w:after="196" w:line="240" w:lineRule="exact"/>
        <w:ind w:left="60"/>
        <w:jc w:val="center"/>
        <w:outlineLvl w:val="1"/>
        <w:rPr>
          <w:sz w:val="24"/>
          <w:szCs w:val="24"/>
          <w:lang w:val="bg-BG" w:eastAsia="en-US"/>
        </w:rPr>
      </w:pPr>
      <w:bookmarkStart w:id="0" w:name="bookmark15"/>
    </w:p>
    <w:p w:rsidR="00757E3F" w:rsidRPr="002F1877" w:rsidRDefault="00757E3F" w:rsidP="00757E3F">
      <w:pPr>
        <w:keepNext/>
        <w:keepLines/>
        <w:spacing w:after="196" w:line="240" w:lineRule="exact"/>
        <w:ind w:left="60"/>
        <w:jc w:val="center"/>
        <w:outlineLvl w:val="1"/>
        <w:rPr>
          <w:sz w:val="24"/>
          <w:szCs w:val="24"/>
          <w:lang w:val="en-US" w:eastAsia="en-US"/>
        </w:rPr>
      </w:pPr>
      <w:r w:rsidRPr="002F1877">
        <w:rPr>
          <w:sz w:val="24"/>
          <w:szCs w:val="24"/>
          <w:lang w:val="en-US" w:eastAsia="en-US"/>
        </w:rPr>
        <w:t>ДОПЪЛНИТЕЛНИ РАЗПОРЕДБИ</w:t>
      </w:r>
      <w:bookmarkEnd w:id="0"/>
    </w:p>
    <w:p w:rsidR="00757E3F" w:rsidRPr="002F1877" w:rsidRDefault="00757E3F" w:rsidP="00757E3F">
      <w:pPr>
        <w:spacing w:line="297" w:lineRule="exact"/>
        <w:ind w:left="400"/>
        <w:rPr>
          <w:sz w:val="24"/>
          <w:szCs w:val="24"/>
          <w:lang w:val="en-US" w:eastAsia="en-US"/>
        </w:rPr>
      </w:pPr>
      <w:r w:rsidRPr="002F1877">
        <w:rPr>
          <w:sz w:val="24"/>
          <w:szCs w:val="24"/>
          <w:lang w:val="en-US" w:eastAsia="en-US"/>
        </w:rPr>
        <w:t>§ 1. По смисъла на тази наредба:</w:t>
      </w:r>
    </w:p>
    <w:p w:rsidR="00757E3F" w:rsidRPr="002F1877" w:rsidRDefault="00AA01CE" w:rsidP="00757E3F">
      <w:pPr>
        <w:numPr>
          <w:ilvl w:val="9"/>
          <w:numId w:val="9"/>
        </w:numPr>
        <w:tabs>
          <w:tab w:val="left" w:pos="1384"/>
        </w:tabs>
        <w:overflowPunct w:val="0"/>
        <w:autoSpaceDE w:val="0"/>
        <w:autoSpaceDN w:val="0"/>
        <w:adjustRightInd w:val="0"/>
        <w:spacing w:line="297" w:lineRule="exact"/>
        <w:ind w:right="40"/>
        <w:jc w:val="both"/>
        <w:textAlignment w:val="baseline"/>
        <w:rPr>
          <w:sz w:val="24"/>
          <w:szCs w:val="24"/>
          <w:lang w:val="en-US" w:eastAsia="en-US"/>
        </w:rPr>
      </w:pPr>
      <w:r>
        <w:rPr>
          <w:b/>
          <w:sz w:val="24"/>
          <w:szCs w:val="24"/>
          <w:u w:val="single"/>
          <w:lang w:val="bg-BG" w:eastAsia="en-US"/>
        </w:rPr>
        <w:t>„</w:t>
      </w:r>
      <w:r>
        <w:rPr>
          <w:b/>
          <w:sz w:val="24"/>
          <w:szCs w:val="24"/>
          <w:u w:val="single"/>
          <w:lang w:val="en-US" w:eastAsia="en-US"/>
        </w:rPr>
        <w:t>Спортен обект</w:t>
      </w:r>
      <w:r>
        <w:rPr>
          <w:b/>
          <w:sz w:val="24"/>
          <w:szCs w:val="24"/>
          <w:u w:val="single"/>
          <w:lang w:val="bg-BG" w:eastAsia="en-US"/>
        </w:rPr>
        <w:t>“</w:t>
      </w:r>
      <w:r w:rsidR="00757E3F" w:rsidRPr="002F1877">
        <w:rPr>
          <w:b/>
          <w:sz w:val="24"/>
          <w:szCs w:val="24"/>
          <w:lang w:val="en-US" w:eastAsia="en-US"/>
        </w:rPr>
        <w:t xml:space="preserve"> </w:t>
      </w:r>
      <w:r w:rsidR="00757E3F" w:rsidRPr="002F1877">
        <w:rPr>
          <w:sz w:val="24"/>
          <w:szCs w:val="24"/>
          <w:lang w:val="en-US" w:eastAsia="en-US"/>
        </w:rPr>
        <w:t>е недвижим имот или част от него, който съгласно подробен устройствен план е предназначен за спортни функции, заедно с изградените и/или поставените преместваеми обекти и съоръжения, необходими за практикуване на съответния вид спорт, включващи и необходимите спомагателни и обслужващи обекти и помещения, свързани с неговото функциониране;</w:t>
      </w:r>
    </w:p>
    <w:p w:rsidR="00757E3F" w:rsidRPr="002F1877" w:rsidRDefault="00AA01CE" w:rsidP="00757E3F">
      <w:pPr>
        <w:numPr>
          <w:ilvl w:val="9"/>
          <w:numId w:val="9"/>
        </w:numPr>
        <w:tabs>
          <w:tab w:val="left" w:pos="458"/>
        </w:tabs>
        <w:overflowPunct w:val="0"/>
        <w:autoSpaceDE w:val="0"/>
        <w:autoSpaceDN w:val="0"/>
        <w:adjustRightInd w:val="0"/>
        <w:spacing w:line="297" w:lineRule="exact"/>
        <w:jc w:val="both"/>
        <w:textAlignment w:val="baseline"/>
        <w:rPr>
          <w:sz w:val="24"/>
          <w:szCs w:val="24"/>
          <w:lang w:val="en-US" w:eastAsia="en-US"/>
        </w:rPr>
      </w:pPr>
      <w:r>
        <w:rPr>
          <w:b/>
          <w:sz w:val="24"/>
          <w:szCs w:val="24"/>
          <w:u w:val="single"/>
          <w:lang w:val="bg-BG" w:eastAsia="en-US"/>
        </w:rPr>
        <w:t>„</w:t>
      </w:r>
      <w:r>
        <w:rPr>
          <w:b/>
          <w:sz w:val="24"/>
          <w:szCs w:val="24"/>
          <w:u w:val="single"/>
          <w:lang w:val="en-US" w:eastAsia="en-US"/>
        </w:rPr>
        <w:t>Спортни съоръжения</w:t>
      </w:r>
      <w:r>
        <w:rPr>
          <w:b/>
          <w:sz w:val="24"/>
          <w:szCs w:val="24"/>
          <w:u w:val="single"/>
          <w:lang w:val="bg-BG" w:eastAsia="en-US"/>
        </w:rPr>
        <w:t>“</w:t>
      </w:r>
      <w:r w:rsidR="00757E3F" w:rsidRPr="002F1877">
        <w:rPr>
          <w:sz w:val="24"/>
          <w:szCs w:val="24"/>
          <w:lang w:val="en-US" w:eastAsia="en-US"/>
        </w:rPr>
        <w:t xml:space="preserve"> са площадки и оборудванес общо или специално предназначение, които служат за задоволяване на потребностите на населението за двигателна активност, физическо възпитание и спорт за всички, използвани и предназначени за масови физически упражнения и спорт на открито: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картинг-писти, гимнастически площадки, открити плувни басейни, открити пързалки за зимни кънки, площадки за скейтборд и ролери, фитнес площадки - лостови и тренажорни системи, тенис маси и други подобни, включващи и необходимите спомагателни постройки и съоръжения, свързани с тяхното функциониране (санитарни възли, съблекални, монтажни трибуни и др.). Спортните съоръжения могат да бъдат разположени в паркова среда, междублокови пространстваи други общински имоти, отредени за озеленяване и отдих.</w:t>
      </w:r>
    </w:p>
    <w:p w:rsidR="00757E3F" w:rsidRPr="002F1877" w:rsidRDefault="00757E3F" w:rsidP="00757E3F">
      <w:pPr>
        <w:spacing w:line="240" w:lineRule="exact"/>
        <w:jc w:val="both"/>
        <w:rPr>
          <w:sz w:val="24"/>
          <w:szCs w:val="24"/>
          <w:lang w:val="en-US" w:eastAsia="en-US"/>
        </w:rPr>
      </w:pPr>
    </w:p>
    <w:p w:rsidR="00757E3F" w:rsidRDefault="00757E3F" w:rsidP="008D57B3">
      <w:pPr>
        <w:spacing w:line="240" w:lineRule="exact"/>
        <w:jc w:val="center"/>
        <w:rPr>
          <w:sz w:val="24"/>
          <w:szCs w:val="24"/>
          <w:lang w:val="bg-BG" w:eastAsia="en-US"/>
        </w:rPr>
      </w:pPr>
      <w:r w:rsidRPr="002F1877">
        <w:rPr>
          <w:sz w:val="24"/>
          <w:szCs w:val="24"/>
          <w:lang w:val="en-US" w:eastAsia="en-US"/>
        </w:rPr>
        <w:t>ПРЕХОДНИ И ЗАКЛЮЧИТЕЛНИ РАЗПОРЕДБИ</w:t>
      </w:r>
    </w:p>
    <w:p w:rsidR="008D57B3" w:rsidRPr="008D57B3" w:rsidRDefault="008D57B3" w:rsidP="008D57B3">
      <w:pPr>
        <w:spacing w:line="240" w:lineRule="exact"/>
        <w:jc w:val="center"/>
        <w:rPr>
          <w:sz w:val="24"/>
          <w:szCs w:val="24"/>
          <w:lang w:val="bg-BG" w:eastAsia="en-US"/>
        </w:rPr>
      </w:pPr>
    </w:p>
    <w:p w:rsidR="00757E3F" w:rsidRPr="002F1877" w:rsidRDefault="00757E3F" w:rsidP="00757E3F">
      <w:pPr>
        <w:spacing w:line="279" w:lineRule="exact"/>
        <w:ind w:firstLine="284"/>
        <w:jc w:val="both"/>
        <w:rPr>
          <w:sz w:val="24"/>
          <w:szCs w:val="24"/>
          <w:lang w:val="en-US" w:eastAsia="en-US"/>
        </w:rPr>
      </w:pPr>
      <w:r w:rsidRPr="002F1877">
        <w:rPr>
          <w:sz w:val="24"/>
          <w:szCs w:val="24"/>
          <w:lang w:val="en-US" w:eastAsia="en-US"/>
        </w:rPr>
        <w:t xml:space="preserve">§ 2. Тази наредба се приема на основание чл. 103, ал. </w:t>
      </w:r>
      <w:r w:rsidRPr="002F1877">
        <w:rPr>
          <w:sz w:val="24"/>
          <w:szCs w:val="24"/>
          <w:lang w:val="bg-BG" w:eastAsia="en-US"/>
        </w:rPr>
        <w:t>2</w:t>
      </w:r>
      <w:r w:rsidRPr="002F1877">
        <w:rPr>
          <w:sz w:val="24"/>
          <w:szCs w:val="24"/>
          <w:lang w:val="en-US" w:eastAsia="en-US"/>
        </w:rPr>
        <w:t xml:space="preserve">, т. 2 </w:t>
      </w:r>
      <w:r w:rsidRPr="002F1877">
        <w:rPr>
          <w:sz w:val="24"/>
          <w:szCs w:val="24"/>
          <w:lang w:val="bg-BG" w:eastAsia="en-US"/>
        </w:rPr>
        <w:t xml:space="preserve">от ЗФВС </w:t>
      </w:r>
      <w:r w:rsidRPr="002F1877">
        <w:rPr>
          <w:sz w:val="24"/>
          <w:szCs w:val="24"/>
          <w:lang w:val="en-US" w:eastAsia="en-US"/>
        </w:rPr>
        <w:t>и на основание чл. 21, ал.</w:t>
      </w:r>
      <w:r w:rsidR="00122619">
        <w:rPr>
          <w:sz w:val="24"/>
          <w:szCs w:val="24"/>
          <w:lang w:val="bg-BG" w:eastAsia="en-US"/>
        </w:rPr>
        <w:t xml:space="preserve"> </w:t>
      </w:r>
      <w:r w:rsidRPr="002F1877">
        <w:rPr>
          <w:sz w:val="24"/>
          <w:szCs w:val="24"/>
          <w:lang w:val="en-US" w:eastAsia="en-US"/>
        </w:rPr>
        <w:t>2 от ЗМСМА.</w:t>
      </w:r>
    </w:p>
    <w:p w:rsidR="00757E3F" w:rsidRPr="00AA01CE" w:rsidRDefault="00757E3F" w:rsidP="00757E3F">
      <w:pPr>
        <w:ind w:firstLine="284"/>
        <w:jc w:val="both"/>
        <w:rPr>
          <w:sz w:val="24"/>
          <w:szCs w:val="24"/>
          <w:lang w:val="bg-BG" w:eastAsia="en-US"/>
        </w:rPr>
      </w:pPr>
      <w:r w:rsidRPr="002F1877">
        <w:rPr>
          <w:sz w:val="24"/>
          <w:lang w:val="en-US" w:eastAsia="en-US"/>
        </w:rPr>
        <w:t xml:space="preserve">§ 3. </w:t>
      </w:r>
      <w:r w:rsidR="00794C23">
        <w:rPr>
          <w:sz w:val="24"/>
          <w:szCs w:val="24"/>
          <w:lang w:val="bg-BG" w:eastAsia="en-US"/>
        </w:rPr>
        <w:t xml:space="preserve">Наредбата е приета с Решение № </w:t>
      </w:r>
      <w:r w:rsidR="00AF5A5A" w:rsidRPr="00AF5A5A">
        <w:rPr>
          <w:sz w:val="24"/>
          <w:szCs w:val="24"/>
          <w:lang w:val="bg-BG" w:eastAsia="en-US"/>
        </w:rPr>
        <w:t>24.</w:t>
      </w:r>
      <w:r w:rsidR="00AF5A5A">
        <w:rPr>
          <w:sz w:val="24"/>
          <w:szCs w:val="24"/>
          <w:lang w:val="bg-BG" w:eastAsia="en-US"/>
        </w:rPr>
        <w:t>1</w:t>
      </w:r>
      <w:r w:rsidR="00794C23">
        <w:rPr>
          <w:sz w:val="24"/>
          <w:szCs w:val="24"/>
          <w:lang w:val="bg-BG" w:eastAsia="en-US"/>
        </w:rPr>
        <w:t xml:space="preserve"> </w:t>
      </w:r>
      <w:r w:rsidRPr="00AA01CE">
        <w:rPr>
          <w:sz w:val="24"/>
          <w:szCs w:val="24"/>
          <w:lang w:val="bg-BG" w:eastAsia="en-US"/>
        </w:rPr>
        <w:t xml:space="preserve">от </w:t>
      </w:r>
      <w:r w:rsidR="00AF5A5A">
        <w:rPr>
          <w:sz w:val="24"/>
          <w:szCs w:val="24"/>
          <w:lang w:val="bg-BG" w:eastAsia="en-US"/>
        </w:rPr>
        <w:t xml:space="preserve">Протокол № </w:t>
      </w:r>
      <w:r w:rsidR="00AF5A5A" w:rsidRPr="00AF5A5A">
        <w:rPr>
          <w:sz w:val="24"/>
          <w:szCs w:val="24"/>
          <w:lang w:val="bg-BG" w:eastAsia="en-US"/>
        </w:rPr>
        <w:t>2</w:t>
      </w:r>
      <w:r w:rsidR="00AF5A5A">
        <w:rPr>
          <w:sz w:val="24"/>
          <w:szCs w:val="24"/>
          <w:lang w:val="bg-BG" w:eastAsia="en-US"/>
        </w:rPr>
        <w:t>4</w:t>
      </w:r>
      <w:r w:rsidR="00AF5A5A" w:rsidRPr="00AF5A5A">
        <w:rPr>
          <w:sz w:val="24"/>
          <w:szCs w:val="24"/>
          <w:lang w:val="bg-BG" w:eastAsia="en-US"/>
        </w:rPr>
        <w:t xml:space="preserve">/27.04.2021г. </w:t>
      </w:r>
      <w:r w:rsidRPr="00AA01CE">
        <w:rPr>
          <w:sz w:val="24"/>
          <w:szCs w:val="24"/>
          <w:lang w:val="bg-BG" w:eastAsia="en-US"/>
        </w:rPr>
        <w:t>на Общински съвет - Аксаково и влиза в сила от датата на приемането ѝ.</w:t>
      </w:r>
    </w:p>
    <w:p w:rsidR="00757E3F" w:rsidRPr="002F1877" w:rsidRDefault="00757E3F" w:rsidP="00757E3F">
      <w:pPr>
        <w:ind w:firstLine="284"/>
        <w:jc w:val="both"/>
        <w:rPr>
          <w:b/>
          <w:sz w:val="10"/>
          <w:szCs w:val="10"/>
          <w:lang w:val="bg-BG" w:eastAsia="en-US"/>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Pr="00AA01CE" w:rsidRDefault="00AA01CE" w:rsidP="00AA01CE">
      <w:pPr>
        <w:ind w:right="79"/>
        <w:rPr>
          <w:b/>
          <w:sz w:val="24"/>
          <w:szCs w:val="24"/>
          <w:lang w:val="bg-BG"/>
        </w:rPr>
      </w:pPr>
      <w:r w:rsidRPr="00AA01CE">
        <w:rPr>
          <w:b/>
          <w:sz w:val="24"/>
          <w:szCs w:val="24"/>
          <w:lang w:val="bg-BG"/>
        </w:rPr>
        <w:t xml:space="preserve">ПРЕДСЕДАТЕЛ НА </w:t>
      </w:r>
    </w:p>
    <w:p w:rsidR="00AA01CE" w:rsidRPr="00AA01CE" w:rsidRDefault="00AA01CE" w:rsidP="00AA01CE">
      <w:pPr>
        <w:ind w:right="79"/>
        <w:rPr>
          <w:b/>
          <w:sz w:val="24"/>
          <w:szCs w:val="24"/>
          <w:lang w:val="bg-BG"/>
        </w:rPr>
      </w:pPr>
      <w:r w:rsidRPr="00AA01CE">
        <w:rPr>
          <w:b/>
          <w:sz w:val="24"/>
          <w:szCs w:val="24"/>
          <w:lang w:val="bg-BG"/>
        </w:rPr>
        <w:t>ОБЩИНСКИ СЪВЕТ – АКСАКОВО: …………………...</w:t>
      </w:r>
    </w:p>
    <w:p w:rsidR="00AA01CE" w:rsidRPr="00AA01CE" w:rsidRDefault="00AA01CE" w:rsidP="00AA01CE">
      <w:pPr>
        <w:ind w:right="79"/>
        <w:rPr>
          <w:b/>
          <w:sz w:val="24"/>
          <w:szCs w:val="24"/>
          <w:lang w:val="bg-BG"/>
        </w:rPr>
      </w:pPr>
      <w:r w:rsidRPr="00AA01CE">
        <w:rPr>
          <w:b/>
          <w:sz w:val="24"/>
          <w:szCs w:val="24"/>
          <w:lang w:val="bg-BG"/>
        </w:rPr>
        <w:t xml:space="preserve">                                                                       /СВ. ДОБРЕВА/</w:t>
      </w:r>
    </w:p>
    <w:p w:rsidR="00871491" w:rsidRPr="00871491" w:rsidRDefault="00871491" w:rsidP="00871491">
      <w:pPr>
        <w:jc w:val="both"/>
        <w:rPr>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Pr="00871491" w:rsidRDefault="00871491" w:rsidP="00871491">
      <w:pPr>
        <w:jc w:val="right"/>
        <w:rPr>
          <w:b/>
          <w:sz w:val="24"/>
          <w:szCs w:val="24"/>
          <w:lang w:val="bg-BG"/>
        </w:rPr>
      </w:pPr>
      <w:r w:rsidRPr="00871491">
        <w:rPr>
          <w:b/>
          <w:sz w:val="24"/>
          <w:szCs w:val="24"/>
          <w:lang w:val="bg-BG"/>
        </w:rPr>
        <w:lastRenderedPageBreak/>
        <w:t xml:space="preserve">Приложение № </w:t>
      </w:r>
      <w:r w:rsidRPr="00871491">
        <w:rPr>
          <w:b/>
          <w:sz w:val="24"/>
          <w:szCs w:val="24"/>
          <w:lang w:val="en-US"/>
        </w:rPr>
        <w:t>1</w:t>
      </w:r>
      <w:r w:rsidRPr="00871491">
        <w:rPr>
          <w:b/>
          <w:sz w:val="24"/>
          <w:szCs w:val="24"/>
          <w:lang w:val="bg-BG"/>
        </w:rPr>
        <w:t xml:space="preserve"> към чл. 12, ал. 1</w:t>
      </w:r>
    </w:p>
    <w:p w:rsidR="00871491" w:rsidRPr="00871491" w:rsidRDefault="00871491" w:rsidP="00871491">
      <w:pPr>
        <w:jc w:val="right"/>
        <w:rPr>
          <w:b/>
          <w:sz w:val="24"/>
          <w:szCs w:val="24"/>
          <w:lang w:val="bg-BG"/>
        </w:rPr>
      </w:pPr>
    </w:p>
    <w:p w:rsidR="00871491" w:rsidRPr="00871491" w:rsidRDefault="00871491" w:rsidP="00871491">
      <w:pPr>
        <w:jc w:val="right"/>
        <w:rPr>
          <w:b/>
          <w:sz w:val="24"/>
          <w:szCs w:val="24"/>
          <w:lang w:val="bg-BG"/>
        </w:rPr>
      </w:pPr>
    </w:p>
    <w:p w:rsidR="00871491" w:rsidRPr="00871491" w:rsidRDefault="00871491" w:rsidP="00871491">
      <w:pPr>
        <w:jc w:val="both"/>
        <w:rPr>
          <w:b/>
          <w:sz w:val="24"/>
          <w:szCs w:val="24"/>
          <w:lang w:val="bg-BG"/>
        </w:rPr>
      </w:pPr>
      <w:r w:rsidRPr="00871491">
        <w:rPr>
          <w:b/>
          <w:sz w:val="24"/>
          <w:szCs w:val="24"/>
          <w:lang w:val="bg-BG"/>
        </w:rPr>
        <w:t xml:space="preserve">ДО </w:t>
      </w:r>
    </w:p>
    <w:p w:rsidR="00871491" w:rsidRPr="00871491" w:rsidRDefault="00871491" w:rsidP="00871491">
      <w:pPr>
        <w:jc w:val="both"/>
        <w:rPr>
          <w:b/>
          <w:sz w:val="24"/>
          <w:szCs w:val="24"/>
          <w:lang w:val="bg-BG"/>
        </w:rPr>
      </w:pPr>
      <w:r w:rsidRPr="00871491">
        <w:rPr>
          <w:b/>
          <w:sz w:val="24"/>
          <w:szCs w:val="24"/>
          <w:lang w:val="bg-BG"/>
        </w:rPr>
        <w:t>Г-Н ..................................................</w:t>
      </w:r>
    </w:p>
    <w:p w:rsidR="00871491" w:rsidRPr="00871491" w:rsidRDefault="00871491" w:rsidP="00871491">
      <w:pPr>
        <w:jc w:val="both"/>
        <w:rPr>
          <w:b/>
          <w:sz w:val="24"/>
          <w:szCs w:val="24"/>
          <w:lang w:val="bg-BG"/>
        </w:rPr>
      </w:pPr>
      <w:r w:rsidRPr="00871491">
        <w:rPr>
          <w:b/>
          <w:sz w:val="24"/>
          <w:szCs w:val="24"/>
          <w:lang w:val="bg-BG"/>
        </w:rPr>
        <w:t>КМЕТ НА ОБЩИНА АКСАКОВО</w:t>
      </w:r>
    </w:p>
    <w:p w:rsidR="00871491" w:rsidRPr="00871491" w:rsidRDefault="00871491" w:rsidP="00871491">
      <w:pPr>
        <w:jc w:val="both"/>
        <w:rPr>
          <w:b/>
          <w:sz w:val="24"/>
          <w:szCs w:val="24"/>
          <w:lang w:val="bg-BG"/>
        </w:rPr>
      </w:pPr>
    </w:p>
    <w:p w:rsidR="00871491" w:rsidRPr="00871491" w:rsidRDefault="00871491" w:rsidP="00871491">
      <w:pPr>
        <w:jc w:val="both"/>
        <w:rPr>
          <w:b/>
          <w:sz w:val="24"/>
          <w:szCs w:val="24"/>
          <w:lang w:val="bg-BG"/>
        </w:rPr>
      </w:pPr>
    </w:p>
    <w:p w:rsidR="00871491" w:rsidRPr="00871491" w:rsidRDefault="00871491" w:rsidP="00871491">
      <w:pPr>
        <w:jc w:val="both"/>
        <w:rPr>
          <w:b/>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center"/>
        <w:rPr>
          <w:b/>
          <w:sz w:val="24"/>
          <w:szCs w:val="24"/>
          <w:lang w:val="bg-BG"/>
        </w:rPr>
      </w:pPr>
      <w:r w:rsidRPr="00871491">
        <w:rPr>
          <w:b/>
          <w:sz w:val="24"/>
          <w:szCs w:val="24"/>
          <w:lang w:val="bg-BG"/>
        </w:rPr>
        <w:t>З А Я В Л Е Н И Е</w:t>
      </w:r>
    </w:p>
    <w:p w:rsidR="00871491" w:rsidRPr="00871491" w:rsidRDefault="00871491" w:rsidP="00871491">
      <w:pPr>
        <w:jc w:val="center"/>
        <w:rPr>
          <w:sz w:val="24"/>
          <w:szCs w:val="24"/>
          <w:lang w:val="bg-BG"/>
        </w:rPr>
      </w:pPr>
    </w:p>
    <w:p w:rsidR="00871491" w:rsidRPr="00871491" w:rsidRDefault="00871491" w:rsidP="00871491">
      <w:pPr>
        <w:jc w:val="both"/>
        <w:rPr>
          <w:sz w:val="24"/>
          <w:szCs w:val="24"/>
          <w:lang w:val="bg-BG"/>
        </w:rPr>
      </w:pPr>
      <w:r w:rsidRPr="00871491">
        <w:rPr>
          <w:sz w:val="24"/>
          <w:szCs w:val="24"/>
          <w:lang w:val="bg-BG"/>
        </w:rPr>
        <w:t>От …………………………………………………………………………..............................</w:t>
      </w:r>
      <w:r w:rsidR="00C15F42">
        <w:rPr>
          <w:sz w:val="24"/>
          <w:szCs w:val="24"/>
          <w:lang w:val="bg-BG"/>
        </w:rPr>
        <w:t>.......................</w:t>
      </w:r>
    </w:p>
    <w:p w:rsidR="00871491" w:rsidRPr="00871491" w:rsidRDefault="00871491" w:rsidP="00871491">
      <w:pPr>
        <w:jc w:val="center"/>
        <w:rPr>
          <w:sz w:val="24"/>
          <w:szCs w:val="24"/>
          <w:lang w:val="bg-BG"/>
        </w:rPr>
      </w:pPr>
      <w:r w:rsidRPr="00871491">
        <w:rPr>
          <w:sz w:val="24"/>
          <w:szCs w:val="24"/>
          <w:lang w:val="bg-BG"/>
        </w:rPr>
        <w:t>/наименование на спортния клуб/</w:t>
      </w:r>
    </w:p>
    <w:p w:rsidR="00871491" w:rsidRPr="00871491" w:rsidRDefault="00C15F42" w:rsidP="00871491">
      <w:pPr>
        <w:jc w:val="both"/>
        <w:rPr>
          <w:sz w:val="24"/>
          <w:szCs w:val="24"/>
          <w:lang w:val="bg-BG"/>
        </w:rPr>
      </w:pPr>
      <w:r>
        <w:rPr>
          <w:sz w:val="24"/>
          <w:szCs w:val="24"/>
          <w:lang w:val="bg-BG"/>
        </w:rPr>
        <w:t xml:space="preserve">ЕИК </w:t>
      </w:r>
      <w:r w:rsidR="00871491" w:rsidRPr="00871491">
        <w:rPr>
          <w:sz w:val="24"/>
          <w:szCs w:val="24"/>
          <w:lang w:val="bg-BG"/>
        </w:rPr>
        <w:t>…………………….........…., с адрес на управление ............……………………...</w:t>
      </w:r>
      <w:r>
        <w:rPr>
          <w:sz w:val="24"/>
          <w:szCs w:val="24"/>
          <w:lang w:val="bg-BG"/>
        </w:rPr>
        <w:t>...............................</w:t>
      </w:r>
      <w:r w:rsidR="00871491" w:rsidRPr="00871491">
        <w:rPr>
          <w:sz w:val="24"/>
          <w:szCs w:val="24"/>
          <w:lang w:val="bg-BG"/>
        </w:rPr>
        <w:t>………………………………………………………………………………....................................................., представлявано от: …………………………………........................................................................................</w:t>
      </w:r>
    </w:p>
    <w:p w:rsidR="00871491" w:rsidRPr="00871491" w:rsidRDefault="00871491" w:rsidP="00871491">
      <w:pPr>
        <w:jc w:val="both"/>
        <w:rPr>
          <w:sz w:val="24"/>
          <w:szCs w:val="24"/>
          <w:lang w:val="bg-BG"/>
        </w:rPr>
      </w:pPr>
      <w:r w:rsidRPr="00871491">
        <w:rPr>
          <w:sz w:val="24"/>
          <w:szCs w:val="24"/>
          <w:lang w:val="bg-BG"/>
        </w:rPr>
        <w:t>адрес за кореспонденция: …………………………………………………......................................................</w:t>
      </w:r>
    </w:p>
    <w:p w:rsidR="00871491" w:rsidRPr="00871491" w:rsidRDefault="00871491" w:rsidP="00871491">
      <w:pPr>
        <w:jc w:val="both"/>
        <w:rPr>
          <w:sz w:val="24"/>
          <w:szCs w:val="24"/>
          <w:lang w:val="bg-BG"/>
        </w:rPr>
      </w:pPr>
      <w:r w:rsidRPr="00871491">
        <w:rPr>
          <w:sz w:val="24"/>
          <w:szCs w:val="24"/>
          <w:lang w:val="bg-BG"/>
        </w:rPr>
        <w:t>телефон за връзка</w:t>
      </w:r>
      <w:r w:rsidR="005D6D7D">
        <w:rPr>
          <w:sz w:val="24"/>
          <w:szCs w:val="24"/>
          <w:lang w:val="bg-BG"/>
        </w:rPr>
        <w:t>: ……………………….............</w:t>
      </w:r>
      <w:r w:rsidRPr="00871491">
        <w:rPr>
          <w:sz w:val="24"/>
          <w:szCs w:val="24"/>
          <w:lang w:val="bg-BG"/>
        </w:rPr>
        <w:t>, Е-mail:……..................................………………</w:t>
      </w:r>
      <w:r w:rsidR="005D6D7D">
        <w:rPr>
          <w:sz w:val="24"/>
          <w:szCs w:val="24"/>
          <w:lang w:val="bg-BG"/>
        </w:rPr>
        <w:t>...</w:t>
      </w:r>
      <w:bookmarkStart w:id="1" w:name="_GoBack"/>
      <w:bookmarkEnd w:id="1"/>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С настоящото заявявам желание на представлявания от мен спортен клуб:…………………………………………………………………………................................................., да бъде предоставено за безвъзмездно ползване следния спортен обект или част от спортен обект – общинска собственост:.......................................................................................................................................</w:t>
      </w:r>
    </w:p>
    <w:p w:rsidR="005D6D7D" w:rsidRDefault="00871491" w:rsidP="00871491">
      <w:pPr>
        <w:jc w:val="center"/>
        <w:rPr>
          <w:sz w:val="24"/>
          <w:szCs w:val="24"/>
          <w:lang w:val="bg-BG"/>
        </w:rPr>
      </w:pPr>
      <w:r w:rsidRPr="00871491">
        <w:rPr>
          <w:sz w:val="24"/>
          <w:szCs w:val="24"/>
          <w:lang w:val="bg-BG"/>
        </w:rPr>
        <w:t>...............................................................................................................................................................................................................................................................................................................................................................................................................................................................................</w:t>
      </w:r>
      <w:r w:rsidR="005D6D7D">
        <w:rPr>
          <w:sz w:val="24"/>
          <w:szCs w:val="24"/>
          <w:lang w:val="bg-BG"/>
        </w:rPr>
        <w:t>...............................</w:t>
      </w:r>
    </w:p>
    <w:p w:rsidR="00871491" w:rsidRPr="00871491" w:rsidRDefault="00871491" w:rsidP="00871491">
      <w:pPr>
        <w:jc w:val="center"/>
        <w:rPr>
          <w:sz w:val="24"/>
          <w:szCs w:val="24"/>
          <w:lang w:val="bg-BG"/>
        </w:rPr>
      </w:pPr>
      <w:r w:rsidRPr="00871491">
        <w:rPr>
          <w:sz w:val="24"/>
          <w:szCs w:val="24"/>
          <w:lang w:val="bg-BG"/>
        </w:rPr>
        <w:t>/пълно описание на спортния обект– адрес и други/</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 xml:space="preserve">ПРИЛАГАМ СЛЕДНИТЕ ДОКУМЕНТИ : </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Период и/или график, през който ще се използва спортният обект;</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Описание на дейностите по чл. 103, ал. 1 от ЗФВС, за които спортния обект ще се използва;</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Лицата, които ще участват в дейностите по чл. 103, ал. 1 от ЗФВС;</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Съгласие от лица или органи за провеждане на дейностите по т. 2, когато такова е необходимо.</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 xml:space="preserve">Пълномощно, ако е приложимо; </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Декларация за съгласие за събиране, използване и обработване на лични данни;</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 xml:space="preserve">Допълнителна информация при необходимост.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 xml:space="preserve">Запознат съм, че настоящото заявление се подава ведно с документите по чл. 12, ал. 2 от наредбата.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Дата:.........................                                                                       Подпис:....................................</w:t>
      </w:r>
    </w:p>
    <w:p w:rsidR="00871491" w:rsidRPr="00871491" w:rsidRDefault="00871491" w:rsidP="00871491">
      <w:pPr>
        <w:jc w:val="both"/>
        <w:rPr>
          <w:sz w:val="24"/>
          <w:szCs w:val="24"/>
          <w:lang w:val="bg-BG"/>
        </w:rPr>
      </w:pPr>
      <w:r w:rsidRPr="00871491">
        <w:rPr>
          <w:sz w:val="24"/>
          <w:szCs w:val="24"/>
          <w:lang w:val="bg-BG"/>
        </w:rPr>
        <w:t xml:space="preserve">                                                                                                                                    /печат/</w:t>
      </w:r>
    </w:p>
    <w:p w:rsidR="005D6D7D" w:rsidRDefault="005D6D7D" w:rsidP="00871491">
      <w:pPr>
        <w:jc w:val="right"/>
        <w:rPr>
          <w:sz w:val="24"/>
          <w:szCs w:val="24"/>
          <w:lang w:val="bg-BG"/>
        </w:rPr>
      </w:pPr>
    </w:p>
    <w:p w:rsidR="005D6D7D" w:rsidRDefault="005D6D7D" w:rsidP="00871491">
      <w:pPr>
        <w:jc w:val="right"/>
        <w:rPr>
          <w:sz w:val="24"/>
          <w:szCs w:val="24"/>
          <w:lang w:val="bg-BG"/>
        </w:rPr>
      </w:pPr>
    </w:p>
    <w:p w:rsidR="005D6D7D" w:rsidRDefault="005D6D7D" w:rsidP="00871491">
      <w:pPr>
        <w:jc w:val="right"/>
        <w:rPr>
          <w:sz w:val="24"/>
          <w:szCs w:val="24"/>
          <w:lang w:val="bg-BG"/>
        </w:rPr>
      </w:pPr>
    </w:p>
    <w:p w:rsidR="00871491" w:rsidRPr="00871491" w:rsidRDefault="00871491" w:rsidP="00871491">
      <w:pPr>
        <w:jc w:val="right"/>
        <w:rPr>
          <w:sz w:val="24"/>
          <w:szCs w:val="24"/>
          <w:lang w:val="bg-BG"/>
        </w:rPr>
      </w:pPr>
      <w:r w:rsidRPr="00871491">
        <w:rPr>
          <w:sz w:val="24"/>
          <w:szCs w:val="24"/>
          <w:lang w:val="bg-BG"/>
        </w:rPr>
        <w:lastRenderedPageBreak/>
        <w:t xml:space="preserve">Приложение № </w:t>
      </w:r>
      <w:r w:rsidRPr="00871491">
        <w:rPr>
          <w:sz w:val="24"/>
          <w:szCs w:val="24"/>
          <w:lang w:val="en-US"/>
        </w:rPr>
        <w:t>2</w:t>
      </w:r>
      <w:r w:rsidRPr="00871491">
        <w:rPr>
          <w:sz w:val="24"/>
          <w:szCs w:val="24"/>
          <w:lang w:val="bg-BG"/>
        </w:rPr>
        <w:t xml:space="preserve"> към чл. 12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center"/>
        <w:rPr>
          <w:sz w:val="24"/>
          <w:szCs w:val="24"/>
          <w:lang w:val="bg-BG"/>
        </w:rPr>
      </w:pPr>
      <w:r w:rsidRPr="00871491">
        <w:rPr>
          <w:sz w:val="24"/>
          <w:szCs w:val="24"/>
          <w:lang w:val="bg-BG"/>
        </w:rPr>
        <w:t>ДЕКЛАРАЦИЯ</w:t>
      </w:r>
    </w:p>
    <w:p w:rsidR="00871491" w:rsidRPr="00871491" w:rsidRDefault="00871491" w:rsidP="00871491">
      <w:pPr>
        <w:jc w:val="center"/>
        <w:rPr>
          <w:sz w:val="24"/>
          <w:szCs w:val="24"/>
          <w:lang w:val="bg-BG"/>
        </w:rPr>
      </w:pPr>
    </w:p>
    <w:p w:rsidR="00871491" w:rsidRPr="00871491" w:rsidRDefault="00871491" w:rsidP="00871491">
      <w:pPr>
        <w:jc w:val="center"/>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Подписаният:.....................................................................................................................................................</w:t>
      </w:r>
    </w:p>
    <w:p w:rsidR="00871491" w:rsidRPr="00871491" w:rsidRDefault="00871491" w:rsidP="00871491">
      <w:pPr>
        <w:jc w:val="center"/>
        <w:rPr>
          <w:sz w:val="24"/>
          <w:szCs w:val="24"/>
          <w:lang w:val="bg-BG"/>
        </w:rPr>
      </w:pPr>
      <w:r w:rsidRPr="00871491">
        <w:rPr>
          <w:sz w:val="24"/>
          <w:szCs w:val="24"/>
          <w:lang w:val="bg-BG"/>
        </w:rPr>
        <w:t>/име, презиме, фамилия/</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Председател на СК:</w:t>
      </w:r>
    </w:p>
    <w:p w:rsidR="00871491" w:rsidRPr="00871491" w:rsidRDefault="00871491" w:rsidP="00871491">
      <w:pPr>
        <w:jc w:val="both"/>
        <w:rPr>
          <w:sz w:val="24"/>
          <w:szCs w:val="24"/>
          <w:lang w:val="bg-BG"/>
        </w:rPr>
      </w:pPr>
      <w:r w:rsidRPr="00871491">
        <w:rPr>
          <w:sz w:val="24"/>
          <w:szCs w:val="24"/>
          <w:lang w:val="bg-BG"/>
        </w:rPr>
        <w:t>..............................................................................................................................................................................</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С адрес на управление:</w:t>
      </w:r>
    </w:p>
    <w:p w:rsidR="00871491" w:rsidRPr="00871491" w:rsidRDefault="00871491" w:rsidP="00871491">
      <w:pPr>
        <w:jc w:val="both"/>
        <w:rPr>
          <w:sz w:val="24"/>
          <w:szCs w:val="24"/>
          <w:lang w:val="bg-BG"/>
        </w:rPr>
      </w:pPr>
      <w:r w:rsidRPr="00871491">
        <w:rPr>
          <w:sz w:val="24"/>
          <w:szCs w:val="24"/>
          <w:lang w:val="bg-BG"/>
        </w:rPr>
        <w:t>..............................................................................................................................................................................</w:t>
      </w:r>
    </w:p>
    <w:p w:rsidR="00871491" w:rsidRPr="00871491" w:rsidRDefault="00871491" w:rsidP="00871491">
      <w:pPr>
        <w:jc w:val="center"/>
        <w:rPr>
          <w:sz w:val="24"/>
          <w:szCs w:val="24"/>
          <w:lang w:val="bg-BG"/>
        </w:rPr>
      </w:pPr>
      <w:r w:rsidRPr="00871491">
        <w:rPr>
          <w:sz w:val="24"/>
          <w:szCs w:val="24"/>
          <w:lang w:val="bg-BG"/>
        </w:rPr>
        <w:t>/към датата на подаване на заявлението/</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 xml:space="preserve">Тел. за връзка:...................................................         </w:t>
      </w:r>
    </w:p>
    <w:p w:rsidR="00871491" w:rsidRPr="00871491" w:rsidRDefault="00871491" w:rsidP="00871491">
      <w:pPr>
        <w:jc w:val="both"/>
        <w:rPr>
          <w:sz w:val="24"/>
          <w:szCs w:val="24"/>
          <w:lang w:val="bg-BG"/>
        </w:rPr>
      </w:pPr>
      <w:r w:rsidRPr="00871491">
        <w:rPr>
          <w:sz w:val="24"/>
          <w:szCs w:val="24"/>
          <w:lang w:val="en-US"/>
        </w:rPr>
        <w:t>E-mail:……………………………………….</w:t>
      </w:r>
      <w:r w:rsidRPr="00871491">
        <w:rPr>
          <w:sz w:val="24"/>
          <w:szCs w:val="24"/>
          <w:lang w:val="bg-BG"/>
        </w:rPr>
        <w:t>................</w:t>
      </w:r>
    </w:p>
    <w:p w:rsidR="00871491" w:rsidRPr="00871491" w:rsidRDefault="00871491" w:rsidP="00871491">
      <w:pPr>
        <w:jc w:val="both"/>
        <w:rPr>
          <w:sz w:val="24"/>
          <w:szCs w:val="24"/>
          <w:lang w:val="en-US"/>
        </w:rPr>
      </w:pPr>
    </w:p>
    <w:p w:rsidR="00871491" w:rsidRPr="00871491" w:rsidRDefault="00871491" w:rsidP="00871491">
      <w:pPr>
        <w:jc w:val="center"/>
        <w:rPr>
          <w:sz w:val="24"/>
          <w:szCs w:val="24"/>
          <w:lang w:val="bg-BG"/>
        </w:rPr>
      </w:pPr>
      <w:r w:rsidRPr="00871491">
        <w:rPr>
          <w:sz w:val="24"/>
          <w:szCs w:val="24"/>
          <w:lang w:val="bg-BG"/>
        </w:rPr>
        <w:t>ДЕКЛАРИРАМ,ЧЕ:</w:t>
      </w:r>
    </w:p>
    <w:p w:rsidR="00871491" w:rsidRPr="00871491" w:rsidRDefault="00871491" w:rsidP="00871491">
      <w:pPr>
        <w:jc w:val="center"/>
        <w:rPr>
          <w:sz w:val="24"/>
          <w:szCs w:val="24"/>
          <w:lang w:val="bg-BG"/>
        </w:rPr>
      </w:pPr>
    </w:p>
    <w:p w:rsidR="00871491" w:rsidRPr="00871491" w:rsidRDefault="00871491" w:rsidP="00871491">
      <w:pPr>
        <w:jc w:val="center"/>
        <w:rPr>
          <w:sz w:val="24"/>
          <w:szCs w:val="24"/>
          <w:lang w:val="bg-BG"/>
        </w:rPr>
      </w:pPr>
    </w:p>
    <w:p w:rsidR="00871491" w:rsidRPr="00871491" w:rsidRDefault="00871491" w:rsidP="00871491">
      <w:pPr>
        <w:ind w:left="3087" w:hanging="3229"/>
        <w:jc w:val="both"/>
        <w:rPr>
          <w:sz w:val="24"/>
          <w:szCs w:val="24"/>
          <w:lang w:val="bg-BG"/>
        </w:rPr>
      </w:pPr>
      <w:r w:rsidRPr="00871491">
        <w:rPr>
          <w:sz w:val="24"/>
          <w:szCs w:val="24"/>
          <w:lang w:val="bg-BG"/>
        </w:rPr>
        <w:t xml:space="preserve">   1. Данните, посочени в приложените към завлението документи, са верни и пълни.</w:t>
      </w:r>
    </w:p>
    <w:p w:rsidR="00871491" w:rsidRPr="00871491" w:rsidRDefault="00871491" w:rsidP="00871491">
      <w:pPr>
        <w:ind w:left="3087" w:hanging="3229"/>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2. Състезателите на спортния клуб, с изключение на националните състезатели по съответния спорт във възрастова група мъже/жени, водят тренировъчен и учебен процес на територията на Община Аксаково.</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3.Картотекираните състезатели са преминали през задължителните медицински прегледи.</w:t>
      </w:r>
    </w:p>
    <w:p w:rsidR="00871491" w:rsidRPr="00871491" w:rsidRDefault="00871491" w:rsidP="00871491">
      <w:pPr>
        <w:jc w:val="both"/>
        <w:rPr>
          <w:b/>
          <w:sz w:val="24"/>
          <w:szCs w:val="24"/>
          <w:lang w:val="bg-BG"/>
        </w:rPr>
      </w:pPr>
    </w:p>
    <w:p w:rsidR="00871491" w:rsidRPr="00871491" w:rsidRDefault="00871491" w:rsidP="00871491">
      <w:pPr>
        <w:jc w:val="both"/>
        <w:rPr>
          <w:b/>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Известна ми е отговорността за деклариране на неверни данни, която нося съгласно чл. 313 от Наказателния кодекс на Република България.</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Дата:.........................                                                                       Подпис:....................................</w:t>
      </w:r>
    </w:p>
    <w:p w:rsidR="00871491" w:rsidRPr="00871491" w:rsidRDefault="00871491" w:rsidP="00871491">
      <w:pPr>
        <w:jc w:val="both"/>
        <w:rPr>
          <w:sz w:val="24"/>
          <w:szCs w:val="24"/>
          <w:lang w:val="bg-BG"/>
        </w:rPr>
      </w:pPr>
      <w:r w:rsidRPr="00871491">
        <w:rPr>
          <w:sz w:val="24"/>
          <w:szCs w:val="24"/>
          <w:lang w:val="bg-BG"/>
        </w:rPr>
        <w:t xml:space="preserve">                                                                                                                            /печат/</w:t>
      </w:r>
    </w:p>
    <w:p w:rsidR="00871491" w:rsidRPr="00871491" w:rsidRDefault="00871491" w:rsidP="00871491">
      <w:pPr>
        <w:jc w:val="both"/>
        <w:rPr>
          <w:sz w:val="24"/>
          <w:szCs w:val="24"/>
          <w:lang w:val="bg-BG"/>
        </w:rPr>
      </w:pPr>
    </w:p>
    <w:p w:rsidR="00871491" w:rsidRPr="00871491" w:rsidRDefault="00871491" w:rsidP="00871491">
      <w:pPr>
        <w:jc w:val="both"/>
        <w:rPr>
          <w:sz w:val="24"/>
          <w:szCs w:val="24"/>
          <w:highlight w:val="yellow"/>
          <w:lang w:val="bg-BG"/>
        </w:rPr>
      </w:pPr>
    </w:p>
    <w:p w:rsidR="00871491" w:rsidRPr="00871491" w:rsidRDefault="00871491" w:rsidP="00871491">
      <w:pPr>
        <w:spacing w:line="276" w:lineRule="auto"/>
        <w:jc w:val="both"/>
        <w:rPr>
          <w:rFonts w:ascii="Calibri" w:hAnsi="Calibri"/>
          <w:sz w:val="22"/>
          <w:szCs w:val="22"/>
          <w:lang w:val="en-US" w:eastAsia="en-US"/>
        </w:rPr>
      </w:pPr>
    </w:p>
    <w:p w:rsidR="00803C19" w:rsidRDefault="007B12DB"/>
    <w:sectPr w:rsidR="00803C19" w:rsidSect="008D57B3">
      <w:footerReference w:type="default" r:id="rId7"/>
      <w:pgSz w:w="11906" w:h="16838"/>
      <w:pgMar w:top="709" w:right="991" w:bottom="851" w:left="99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DB" w:rsidRDefault="007B12DB" w:rsidP="008D57B3">
      <w:r>
        <w:separator/>
      </w:r>
    </w:p>
  </w:endnote>
  <w:endnote w:type="continuationSeparator" w:id="0">
    <w:p w:rsidR="007B12DB" w:rsidRDefault="007B12DB" w:rsidP="008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01922"/>
      <w:docPartObj>
        <w:docPartGallery w:val="Page Numbers (Bottom of Page)"/>
        <w:docPartUnique/>
      </w:docPartObj>
    </w:sdtPr>
    <w:sdtEndPr>
      <w:rPr>
        <w:noProof/>
      </w:rPr>
    </w:sdtEndPr>
    <w:sdtContent>
      <w:p w:rsidR="008D57B3" w:rsidRDefault="008D57B3">
        <w:pPr>
          <w:pStyle w:val="Footer"/>
          <w:jc w:val="right"/>
        </w:pPr>
        <w:r>
          <w:fldChar w:fldCharType="begin"/>
        </w:r>
        <w:r>
          <w:instrText xml:space="preserve"> PAGE   \* MERGEFORMAT </w:instrText>
        </w:r>
        <w:r>
          <w:fldChar w:fldCharType="separate"/>
        </w:r>
        <w:r w:rsidR="005D6D7D">
          <w:rPr>
            <w:noProof/>
          </w:rPr>
          <w:t>10</w:t>
        </w:r>
        <w:r>
          <w:rPr>
            <w:noProof/>
          </w:rPr>
          <w:fldChar w:fldCharType="end"/>
        </w:r>
      </w:p>
    </w:sdtContent>
  </w:sdt>
  <w:p w:rsidR="008D57B3" w:rsidRDefault="008D57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DB" w:rsidRDefault="007B12DB" w:rsidP="008D57B3">
      <w:r>
        <w:separator/>
      </w:r>
    </w:p>
  </w:footnote>
  <w:footnote w:type="continuationSeparator" w:id="0">
    <w:p w:rsidR="007B12DB" w:rsidRDefault="007B12DB" w:rsidP="008D5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4C35"/>
    <w:multiLevelType w:val="hybridMultilevel"/>
    <w:tmpl w:val="FD649DEE"/>
    <w:lvl w:ilvl="0" w:tplc="4ABCA64A">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3C9C5E37"/>
    <w:multiLevelType w:val="multilevel"/>
    <w:tmpl w:val="7C7616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2012EF"/>
    <w:multiLevelType w:val="hybridMultilevel"/>
    <w:tmpl w:val="BD563F08"/>
    <w:lvl w:ilvl="0" w:tplc="BD364C54">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59FD0260"/>
    <w:multiLevelType w:val="multilevel"/>
    <w:tmpl w:val="5888C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15:restartNumberingAfterBreak="0">
    <w:nsid w:val="5B1D3BCF"/>
    <w:multiLevelType w:val="hybridMultilevel"/>
    <w:tmpl w:val="ED9643D4"/>
    <w:lvl w:ilvl="0" w:tplc="DE5C1D9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5" w15:restartNumberingAfterBreak="0">
    <w:nsid w:val="65802684"/>
    <w:multiLevelType w:val="multilevel"/>
    <w:tmpl w:val="50D434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6D952DA4"/>
    <w:multiLevelType w:val="multilevel"/>
    <w:tmpl w:val="3FD64F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6E0213E3"/>
    <w:multiLevelType w:val="hybridMultilevel"/>
    <w:tmpl w:val="2C1CAF9E"/>
    <w:lvl w:ilvl="0" w:tplc="E5B84F42">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15:restartNumberingAfterBreak="0">
    <w:nsid w:val="76FD173A"/>
    <w:multiLevelType w:val="multilevel"/>
    <w:tmpl w:val="5888C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9" w15:restartNumberingAfterBreak="0">
    <w:nsid w:val="79980DCC"/>
    <w:multiLevelType w:val="hybridMultilevel"/>
    <w:tmpl w:val="495A59D4"/>
    <w:lvl w:ilvl="0" w:tplc="7BB44AC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2"/>
  </w:num>
  <w:num w:numId="2">
    <w:abstractNumId w:val="4"/>
  </w:num>
  <w:num w:numId="3">
    <w:abstractNumId w:val="7"/>
  </w:num>
  <w:num w:numId="4">
    <w:abstractNumId w:val="9"/>
  </w:num>
  <w:num w:numId="5">
    <w:abstractNumId w:val="0"/>
  </w:num>
  <w:num w:numId="6">
    <w:abstractNumId w:val="5"/>
  </w:num>
  <w:num w:numId="7">
    <w:abstractNumId w:val="3"/>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D1"/>
    <w:rsid w:val="000B17D2"/>
    <w:rsid w:val="00122619"/>
    <w:rsid w:val="00173C5C"/>
    <w:rsid w:val="00193864"/>
    <w:rsid w:val="002440F1"/>
    <w:rsid w:val="0026215F"/>
    <w:rsid w:val="002C1146"/>
    <w:rsid w:val="00311F7D"/>
    <w:rsid w:val="00392424"/>
    <w:rsid w:val="004372AE"/>
    <w:rsid w:val="004C54E3"/>
    <w:rsid w:val="004F095E"/>
    <w:rsid w:val="005170D5"/>
    <w:rsid w:val="005341FB"/>
    <w:rsid w:val="00597386"/>
    <w:rsid w:val="005D6D7D"/>
    <w:rsid w:val="00633E2D"/>
    <w:rsid w:val="00655CFC"/>
    <w:rsid w:val="006A4DF5"/>
    <w:rsid w:val="006E20AE"/>
    <w:rsid w:val="006E3D1B"/>
    <w:rsid w:val="00753DF2"/>
    <w:rsid w:val="00757E3F"/>
    <w:rsid w:val="00794C23"/>
    <w:rsid w:val="007B12DB"/>
    <w:rsid w:val="0081312C"/>
    <w:rsid w:val="00816ED1"/>
    <w:rsid w:val="00871491"/>
    <w:rsid w:val="008A66A3"/>
    <w:rsid w:val="008D57B3"/>
    <w:rsid w:val="00973FF3"/>
    <w:rsid w:val="00A65BB6"/>
    <w:rsid w:val="00AA01CE"/>
    <w:rsid w:val="00AF5A5A"/>
    <w:rsid w:val="00C15F42"/>
    <w:rsid w:val="00C47E64"/>
    <w:rsid w:val="00D54EF3"/>
    <w:rsid w:val="00E42C47"/>
    <w:rsid w:val="00EB7185"/>
    <w:rsid w:val="00EE71C1"/>
    <w:rsid w:val="00F104D6"/>
    <w:rsid w:val="00F16E03"/>
    <w:rsid w:val="00F66B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527C"/>
  <w15:docId w15:val="{CFA16646-EB8A-4C45-A49F-BC3A56A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F"/>
    <w:rPr>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7386"/>
    <w:pPr>
      <w:jc w:val="center"/>
    </w:pPr>
    <w:rPr>
      <w:b/>
      <w:sz w:val="36"/>
      <w:lang w:val="bg-BG" w:eastAsia="en-US"/>
    </w:rPr>
  </w:style>
  <w:style w:type="character" w:customStyle="1" w:styleId="TitleChar">
    <w:name w:val="Title Char"/>
    <w:link w:val="Title"/>
    <w:rsid w:val="00597386"/>
    <w:rPr>
      <w:b/>
      <w:sz w:val="36"/>
    </w:rPr>
  </w:style>
  <w:style w:type="character" w:styleId="Strong">
    <w:name w:val="Strong"/>
    <w:qFormat/>
    <w:rsid w:val="00597386"/>
    <w:rPr>
      <w:b/>
      <w:bCs/>
    </w:rPr>
  </w:style>
  <w:style w:type="character" w:styleId="Emphasis">
    <w:name w:val="Emphasis"/>
    <w:qFormat/>
    <w:rsid w:val="00597386"/>
    <w:rPr>
      <w:i/>
      <w:iCs/>
    </w:rPr>
  </w:style>
  <w:style w:type="paragraph" w:styleId="NoSpacing">
    <w:name w:val="No Spacing"/>
    <w:uiPriority w:val="1"/>
    <w:qFormat/>
    <w:rsid w:val="00597386"/>
    <w:rPr>
      <w:rFonts w:ascii="Calibri" w:eastAsia="Calibri" w:hAnsi="Calibri"/>
      <w:sz w:val="22"/>
      <w:szCs w:val="22"/>
      <w:lang w:val="en-US"/>
    </w:rPr>
  </w:style>
  <w:style w:type="paragraph" w:styleId="Header">
    <w:name w:val="header"/>
    <w:basedOn w:val="Normal"/>
    <w:link w:val="HeaderChar"/>
    <w:uiPriority w:val="99"/>
    <w:unhideWhenUsed/>
    <w:rsid w:val="008D57B3"/>
    <w:pPr>
      <w:tabs>
        <w:tab w:val="center" w:pos="4536"/>
        <w:tab w:val="right" w:pos="9072"/>
      </w:tabs>
    </w:pPr>
  </w:style>
  <w:style w:type="character" w:customStyle="1" w:styleId="HeaderChar">
    <w:name w:val="Header Char"/>
    <w:basedOn w:val="DefaultParagraphFont"/>
    <w:link w:val="Header"/>
    <w:uiPriority w:val="99"/>
    <w:rsid w:val="008D57B3"/>
    <w:rPr>
      <w:lang w:val="en-GB" w:eastAsia="bg-BG"/>
    </w:rPr>
  </w:style>
  <w:style w:type="paragraph" w:styleId="Footer">
    <w:name w:val="footer"/>
    <w:basedOn w:val="Normal"/>
    <w:link w:val="FooterChar"/>
    <w:uiPriority w:val="99"/>
    <w:unhideWhenUsed/>
    <w:rsid w:val="008D57B3"/>
    <w:pPr>
      <w:tabs>
        <w:tab w:val="center" w:pos="4536"/>
        <w:tab w:val="right" w:pos="9072"/>
      </w:tabs>
    </w:pPr>
  </w:style>
  <w:style w:type="character" w:customStyle="1" w:styleId="FooterChar">
    <w:name w:val="Footer Char"/>
    <w:basedOn w:val="DefaultParagraphFont"/>
    <w:link w:val="Footer"/>
    <w:uiPriority w:val="99"/>
    <w:rsid w:val="008D57B3"/>
    <w:rPr>
      <w:lang w:val="en-GB" w:eastAsia="bg-BG"/>
    </w:rPr>
  </w:style>
  <w:style w:type="paragraph" w:customStyle="1" w:styleId="CharCharChar">
    <w:name w:val="Char Char Char"/>
    <w:basedOn w:val="Normal"/>
    <w:rsid w:val="008A66A3"/>
    <w:pPr>
      <w:tabs>
        <w:tab w:val="left" w:pos="709"/>
      </w:tabs>
    </w:pPr>
    <w:rPr>
      <w:rFonts w:ascii="Tahoma" w:hAnsi="Tahoma"/>
      <w:sz w:val="24"/>
      <w:szCs w:val="24"/>
      <w:lang w:val="pl-PL" w:eastAsia="pl-PL"/>
    </w:rPr>
  </w:style>
  <w:style w:type="character" w:customStyle="1" w:styleId="a">
    <w:name w:val="Основен текст_"/>
    <w:link w:val="1"/>
    <w:rsid w:val="008A66A3"/>
    <w:rPr>
      <w:sz w:val="23"/>
      <w:szCs w:val="23"/>
      <w:shd w:val="clear" w:color="auto" w:fill="FFFFFF"/>
    </w:rPr>
  </w:style>
  <w:style w:type="paragraph" w:customStyle="1" w:styleId="1">
    <w:name w:val="Основен текст1"/>
    <w:basedOn w:val="Normal"/>
    <w:link w:val="a"/>
    <w:rsid w:val="008A66A3"/>
    <w:pPr>
      <w:widowControl w:val="0"/>
      <w:shd w:val="clear" w:color="auto" w:fill="FFFFFF"/>
      <w:spacing w:after="240" w:line="274" w:lineRule="exact"/>
      <w:jc w:val="center"/>
    </w:pPr>
    <w:rPr>
      <w:sz w:val="23"/>
      <w:szCs w:val="23"/>
      <w:lang w:val="bg-BG" w:eastAsia="en-US"/>
    </w:rPr>
  </w:style>
  <w:style w:type="paragraph" w:styleId="BalloonText">
    <w:name w:val="Balloon Text"/>
    <w:basedOn w:val="Normal"/>
    <w:link w:val="BalloonTextChar"/>
    <w:uiPriority w:val="99"/>
    <w:semiHidden/>
    <w:unhideWhenUsed/>
    <w:rsid w:val="00C15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42"/>
    <w:rPr>
      <w:rFonts w:ascii="Segoe UI" w:hAnsi="Segoe UI" w:cs="Segoe UI"/>
      <w:sz w:val="18"/>
      <w:szCs w:val="18"/>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4918</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Aksakovo2</dc:creator>
  <cp:keywords/>
  <dc:description/>
  <cp:lastModifiedBy>Aksakovo2</cp:lastModifiedBy>
  <cp:revision>12</cp:revision>
  <cp:lastPrinted>2022-06-03T06:20:00Z</cp:lastPrinted>
  <dcterms:created xsi:type="dcterms:W3CDTF">2021-04-22T06:21:00Z</dcterms:created>
  <dcterms:modified xsi:type="dcterms:W3CDTF">2022-06-03T06:21:00Z</dcterms:modified>
</cp:coreProperties>
</file>