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1" w:rsidRPr="003275F4" w:rsidRDefault="00AE495A" w:rsidP="003275F4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275F4">
        <w:rPr>
          <w:rFonts w:ascii="Times New Roman" w:hAnsi="Times New Roman" w:cs="Times New Roman"/>
          <w:b/>
          <w:sz w:val="32"/>
          <w:szCs w:val="32"/>
        </w:rPr>
        <w:t>ХІ. ПЛАН ЗА ДЕЙСТВИЕ</w:t>
      </w:r>
      <w:r w:rsidRPr="003275F4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B04848" w:rsidRPr="003275F4">
        <w:rPr>
          <w:rFonts w:ascii="Times New Roman" w:hAnsi="Times New Roman" w:cs="Times New Roman"/>
          <w:b/>
          <w:sz w:val="32"/>
          <w:szCs w:val="32"/>
          <w:lang w:val="bg-BG"/>
        </w:rPr>
        <w:t xml:space="preserve">КЪМ </w:t>
      </w:r>
      <w:r w:rsidR="00E3365F" w:rsidRPr="003275F4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ПРОГРАМАТА ЗА ИЗПЪЛНЕНИЕ НА НАЦИОНАЛНАТА ПРОГРАМА </w:t>
      </w:r>
      <w:r w:rsidR="00B04848" w:rsidRPr="003275F4"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 ОВЛАДЯВАНЕ НА ПОПУЛАЦИЯТА НА БЕЗСТОПАНСТВЕНИТЕ КУЧЕТА НА ТЕРИТОРИЯТА НА ОБЩИНА АКСАКОВО 2021-2025 </w:t>
      </w:r>
      <w:r w:rsidR="00BC2766" w:rsidRPr="003275F4">
        <w:rPr>
          <w:rFonts w:ascii="Times New Roman" w:hAnsi="Times New Roman" w:cs="Times New Roman"/>
          <w:b/>
          <w:sz w:val="32"/>
          <w:szCs w:val="32"/>
          <w:lang w:val="bg-BG"/>
        </w:rPr>
        <w:t>г</w:t>
      </w:r>
      <w:r w:rsidR="00B04848" w:rsidRPr="003275F4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Pr="003275F4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BC2766" w:rsidRPr="003275F4"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 </w:t>
      </w:r>
      <w:r w:rsidRPr="003275F4">
        <w:rPr>
          <w:rFonts w:ascii="Times New Roman" w:hAnsi="Times New Roman" w:cs="Times New Roman"/>
          <w:b/>
          <w:sz w:val="32"/>
          <w:szCs w:val="32"/>
          <w:lang w:val="bg-BG"/>
        </w:rPr>
        <w:t>ПЕРИОДА 0</w:t>
      </w:r>
      <w:r w:rsidR="00E3365F" w:rsidRPr="003275F4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Pr="003275F4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BC2766" w:rsidRPr="003275F4">
        <w:rPr>
          <w:rFonts w:ascii="Times New Roman" w:hAnsi="Times New Roman" w:cs="Times New Roman"/>
          <w:b/>
          <w:sz w:val="32"/>
          <w:szCs w:val="32"/>
          <w:lang w:val="bg-BG"/>
        </w:rPr>
        <w:t>202</w:t>
      </w:r>
      <w:r w:rsidR="00AD6CCD" w:rsidRPr="003275F4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BC2766" w:rsidRPr="003275F4">
        <w:rPr>
          <w:rFonts w:ascii="Times New Roman" w:hAnsi="Times New Roman" w:cs="Times New Roman"/>
          <w:b/>
          <w:sz w:val="32"/>
          <w:szCs w:val="32"/>
          <w:lang w:val="bg-BG"/>
        </w:rPr>
        <w:t>г</w:t>
      </w:r>
      <w:r w:rsidRPr="003275F4">
        <w:rPr>
          <w:rFonts w:ascii="Times New Roman" w:hAnsi="Times New Roman" w:cs="Times New Roman"/>
          <w:b/>
          <w:sz w:val="32"/>
          <w:szCs w:val="32"/>
          <w:lang w:val="bg-BG"/>
        </w:rPr>
        <w:t>.-12.</w:t>
      </w:r>
      <w:r w:rsidR="00BC2766" w:rsidRPr="003275F4">
        <w:rPr>
          <w:rFonts w:ascii="Times New Roman" w:hAnsi="Times New Roman" w:cs="Times New Roman"/>
          <w:b/>
          <w:sz w:val="32"/>
          <w:szCs w:val="32"/>
          <w:lang w:val="bg-BG"/>
        </w:rPr>
        <w:t>202</w:t>
      </w:r>
      <w:r w:rsidR="00AD6CCD" w:rsidRPr="003275F4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BC2766" w:rsidRPr="003275F4">
        <w:rPr>
          <w:rFonts w:ascii="Times New Roman" w:hAnsi="Times New Roman" w:cs="Times New Roman"/>
          <w:b/>
          <w:sz w:val="32"/>
          <w:szCs w:val="32"/>
          <w:lang w:val="bg-BG"/>
        </w:rPr>
        <w:t>г</w:t>
      </w:r>
      <w:r w:rsidRPr="003275F4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3275F4" w:rsidRDefault="003275F4" w:rsidP="00E507D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275F4" w:rsidRDefault="003275F4" w:rsidP="00E507D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275F4" w:rsidRPr="009D0AFA" w:rsidRDefault="003275F4" w:rsidP="0032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FF0000"/>
          <w:lang w:val="bg-BG"/>
        </w:rPr>
        <w:t>Приет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 xml:space="preserve"> с Решение №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 xml:space="preserve"> 8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.</w:t>
      </w:r>
      <w:r w:rsidR="00F6761E">
        <w:rPr>
          <w:rFonts w:ascii="Times New Roman" w:eastAsia="Times New Roman" w:hAnsi="Times New Roman" w:cs="Times New Roman"/>
          <w:i/>
          <w:color w:val="FF0000"/>
          <w:lang w:val="bg-BG"/>
        </w:rPr>
        <w:t>9</w:t>
      </w:r>
      <w:bookmarkStart w:id="0" w:name="_GoBack"/>
      <w:bookmarkEnd w:id="0"/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 xml:space="preserve">. от Протокол № 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>8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/2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>9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.02.202</w:t>
      </w:r>
      <w:r>
        <w:rPr>
          <w:rFonts w:ascii="Times New Roman" w:eastAsia="Times New Roman" w:hAnsi="Times New Roman" w:cs="Times New Roman"/>
          <w:i/>
          <w:color w:val="FF0000"/>
          <w:lang w:val="bg-BG"/>
        </w:rPr>
        <w:t>4</w:t>
      </w:r>
      <w:r w:rsidRPr="009D0AFA">
        <w:rPr>
          <w:rFonts w:ascii="Times New Roman" w:eastAsia="Times New Roman" w:hAnsi="Times New Roman" w:cs="Times New Roman"/>
          <w:i/>
          <w:color w:val="FF0000"/>
          <w:lang w:val="bg-BG"/>
        </w:rPr>
        <w:t>г. на Общински съвет – Аксаково</w:t>
      </w:r>
    </w:p>
    <w:p w:rsidR="003275F4" w:rsidRPr="00024B45" w:rsidRDefault="003275F4" w:rsidP="00E507D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576"/>
        <w:gridCol w:w="2818"/>
        <w:gridCol w:w="1686"/>
        <w:gridCol w:w="1460"/>
        <w:gridCol w:w="2532"/>
        <w:gridCol w:w="2410"/>
      </w:tblGrid>
      <w:tr w:rsidR="00951353" w:rsidTr="00CF31F6">
        <w:tc>
          <w:tcPr>
            <w:tcW w:w="576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876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1686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Изпълнители</w:t>
            </w:r>
          </w:p>
        </w:tc>
        <w:tc>
          <w:tcPr>
            <w:tcW w:w="1327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589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Източници на финансиране</w:t>
            </w:r>
          </w:p>
        </w:tc>
        <w:tc>
          <w:tcPr>
            <w:tcW w:w="2428" w:type="dxa"/>
          </w:tcPr>
          <w:p w:rsidR="00213BE7" w:rsidRPr="00AE495A" w:rsidRDefault="00213BE7" w:rsidP="00E50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 ефект</w:t>
            </w:r>
          </w:p>
        </w:tc>
      </w:tr>
      <w:tr w:rsidR="00213BE7" w:rsidTr="00F51F78">
        <w:tc>
          <w:tcPr>
            <w:tcW w:w="11482" w:type="dxa"/>
            <w:gridSpan w:val="6"/>
          </w:tcPr>
          <w:p w:rsidR="00213BE7" w:rsidRPr="005D4883" w:rsidRDefault="005D4883" w:rsidP="005D48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Кастрация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обезпаразитяване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ваксинация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срещу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бяс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връщане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животните по</w:t>
            </w:r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="00213BE7" w:rsidRPr="005D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улавяне</w:t>
            </w:r>
          </w:p>
        </w:tc>
      </w:tr>
      <w:tr w:rsidR="00951353" w:rsidTr="00CF31F6">
        <w:tc>
          <w:tcPr>
            <w:tcW w:w="576" w:type="dxa"/>
          </w:tcPr>
          <w:p w:rsidR="00213BE7" w:rsidRPr="005D4883" w:rsidRDefault="005D488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1.1.</w:t>
            </w:r>
          </w:p>
        </w:tc>
        <w:tc>
          <w:tcPr>
            <w:tcW w:w="2876" w:type="dxa"/>
          </w:tcPr>
          <w:p w:rsidR="00213BE7" w:rsidRPr="005D4883" w:rsidRDefault="00E77778" w:rsidP="00105D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и провеждане на кампании за кастрации на безстопанствени</w:t>
            </w:r>
            <w:r w:rsidR="0077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домашни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D48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населен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ите места и 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селищните 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</w:t>
            </w:r>
            <w:r w:rsidR="00105D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7F4C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вания на територията на Община Аксаково</w:t>
            </w:r>
          </w:p>
        </w:tc>
        <w:tc>
          <w:tcPr>
            <w:tcW w:w="1686" w:type="dxa"/>
          </w:tcPr>
          <w:p w:rsidR="00213BE7" w:rsidRPr="005D4883" w:rsidRDefault="005D4883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Общината Аксаково, НПО, ветеринарни 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лекари</w:t>
            </w:r>
          </w:p>
        </w:tc>
        <w:tc>
          <w:tcPr>
            <w:tcW w:w="1327" w:type="dxa"/>
          </w:tcPr>
          <w:p w:rsidR="00213BE7" w:rsidRPr="00E77778" w:rsidRDefault="00AD6CCD" w:rsidP="00AD6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12.202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E777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589" w:type="dxa"/>
          </w:tcPr>
          <w:p w:rsidR="00213BE7" w:rsidRPr="00E77778" w:rsidRDefault="00E77778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бюджет, дарения, проекти</w:t>
            </w:r>
          </w:p>
        </w:tc>
        <w:tc>
          <w:tcPr>
            <w:tcW w:w="2428" w:type="dxa"/>
          </w:tcPr>
          <w:p w:rsidR="00213BE7" w:rsidRDefault="00E77778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Масовите меропроятия по извършването на кастрации на безстопанствените кучета допринася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по-бързо и сигурно овладяване на популацията на уличните кучета в дадено населено място. Връщането им по места на улавяне гарантира недопускане на други необработени кучета в ареала.</w:t>
            </w:r>
          </w:p>
          <w:p w:rsidR="00C94F51" w:rsidRPr="00E77778" w:rsidRDefault="00C94F51" w:rsidP="00E7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1353" w:rsidTr="00CF31F6">
        <w:tc>
          <w:tcPr>
            <w:tcW w:w="576" w:type="dxa"/>
          </w:tcPr>
          <w:p w:rsidR="00213BE7" w:rsidRPr="00A64D03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1.2.</w:t>
            </w:r>
          </w:p>
        </w:tc>
        <w:tc>
          <w:tcPr>
            <w:tcW w:w="2876" w:type="dxa"/>
          </w:tcPr>
          <w:p w:rsidR="00213BE7" w:rsidRP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осиновяване на кастрирани безстопанствени кучета </w:t>
            </w:r>
          </w:p>
        </w:tc>
        <w:tc>
          <w:tcPr>
            <w:tcW w:w="1686" w:type="dxa"/>
          </w:tcPr>
          <w:p w:rsidR="00213BE7" w:rsidRDefault="00A64D03" w:rsidP="00A6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327" w:type="dxa"/>
          </w:tcPr>
          <w:p w:rsidR="00213BE7" w:rsidRPr="00A64D03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589" w:type="dxa"/>
          </w:tcPr>
          <w:p w:rsidR="00213BE7" w:rsidRDefault="00213BE7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13BE7" w:rsidRDefault="00A64D03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Осиновяването на кастрирани безстопанствени кучета</w:t>
            </w:r>
            <w:r w:rsidR="00CE37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подпомага контрола над популацията на бестопанствените кучета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дизвиква отговорн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ост към отглежданите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кучета.</w:t>
            </w:r>
          </w:p>
          <w:p w:rsidR="00C94F51" w:rsidRPr="00A64D03" w:rsidRDefault="00C94F51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1353" w:rsidTr="00CF31F6">
        <w:tc>
          <w:tcPr>
            <w:tcW w:w="576" w:type="dxa"/>
          </w:tcPr>
          <w:p w:rsidR="00773E61" w:rsidRDefault="00773E61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1.3.</w:t>
            </w:r>
          </w:p>
        </w:tc>
        <w:tc>
          <w:tcPr>
            <w:tcW w:w="2876" w:type="dxa"/>
          </w:tcPr>
          <w:p w:rsidR="00773E61" w:rsidRDefault="007232BD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Информационни кампании </w:t>
            </w:r>
          </w:p>
        </w:tc>
        <w:tc>
          <w:tcPr>
            <w:tcW w:w="1686" w:type="dxa"/>
          </w:tcPr>
          <w:p w:rsidR="00773E61" w:rsidRPr="00A64D03" w:rsidRDefault="007232BD" w:rsidP="00A6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A64D03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327" w:type="dxa"/>
          </w:tcPr>
          <w:p w:rsidR="00773E61" w:rsidRDefault="007232BD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589" w:type="dxa"/>
          </w:tcPr>
          <w:p w:rsidR="00773E61" w:rsidRDefault="007232BD" w:rsidP="00E5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дарения</w:t>
            </w:r>
            <w:proofErr w:type="spellEnd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2BD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</w:p>
        </w:tc>
        <w:tc>
          <w:tcPr>
            <w:tcW w:w="2428" w:type="dxa"/>
          </w:tcPr>
          <w:p w:rsidR="00C94F51" w:rsidRDefault="00BC2766" w:rsidP="007232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Популяризиране действията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проблематиката,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предприемани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страна на общинска администрация и партньорите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232BD" w:rsidRP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ѝ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програмата. Запознаване на населението с полезната информация за нормативните изисква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ния, информация за ползите от ка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страцията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домашните и бездомни куче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та.</w:t>
            </w:r>
          </w:p>
        </w:tc>
      </w:tr>
      <w:tr w:rsidR="00E92158" w:rsidTr="00F51F78">
        <w:tc>
          <w:tcPr>
            <w:tcW w:w="11482" w:type="dxa"/>
            <w:gridSpan w:val="6"/>
          </w:tcPr>
          <w:p w:rsidR="00E92158" w:rsidRPr="00104CC2" w:rsidRDefault="00E92158" w:rsidP="00F51F78">
            <w:pPr>
              <w:tabs>
                <w:tab w:val="left" w:pos="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4CC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Изграждане на приют за безстопанствени кучета</w:t>
            </w:r>
          </w:p>
        </w:tc>
      </w:tr>
      <w:tr w:rsidR="00951353" w:rsidTr="00CF31F6">
        <w:tc>
          <w:tcPr>
            <w:tcW w:w="576" w:type="dxa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2.1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876" w:type="dxa"/>
          </w:tcPr>
          <w:p w:rsidR="00A64D03" w:rsidRDefault="001F7771" w:rsidP="001F7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на документация за одобряване на ПУП за ПИ с идентификатор 12406.31.25 по КККР на с. Въглен, община Аксаково за отреждане на приют за безстопанствени кучета</w:t>
            </w:r>
            <w:r w:rsidR="00104C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94F51" w:rsidRPr="00A64D03" w:rsidRDefault="00C94F51" w:rsidP="001F7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</w:tcPr>
          <w:p w:rsid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A64D03" w:rsidRPr="00A6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D03" w:rsidRPr="00A64D03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</w:p>
        </w:tc>
        <w:tc>
          <w:tcPr>
            <w:tcW w:w="1327" w:type="dxa"/>
          </w:tcPr>
          <w:p w:rsidR="00A64D03" w:rsidRPr="00A64D03" w:rsidRDefault="00A64D03" w:rsidP="00AD6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12.202</w:t>
            </w:r>
            <w:r w:rsidR="00AD6C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589" w:type="dxa"/>
          </w:tcPr>
          <w:p w:rsidR="00A64D03" w:rsidRPr="00E77778" w:rsidRDefault="00A64D0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бюджет, дарения, проекти</w:t>
            </w:r>
          </w:p>
        </w:tc>
        <w:tc>
          <w:tcPr>
            <w:tcW w:w="2428" w:type="dxa"/>
          </w:tcPr>
          <w:p w:rsidR="00A64D03" w:rsidRPr="00773E61" w:rsidRDefault="0095135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Одобряване на ПУП и възлагане изработване на работен проект за изграждане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приют за бе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зстопанствени кучета </w:t>
            </w:r>
            <w:r w:rsidR="00BC27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7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или регионален</w:t>
            </w:r>
            <w:r w:rsidR="00BC2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A64D03" w:rsidTr="00F51F78">
        <w:tc>
          <w:tcPr>
            <w:tcW w:w="11482" w:type="dxa"/>
            <w:gridSpan w:val="6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A64D03" w:rsidRPr="00A64D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Регистрация на домашните кучета </w:t>
            </w:r>
            <w:r w:rsidR="00BC276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 контрол върху отглеждането им</w:t>
            </w:r>
          </w:p>
        </w:tc>
      </w:tr>
      <w:tr w:rsidR="00951353" w:rsidTr="00CF31F6">
        <w:tc>
          <w:tcPr>
            <w:tcW w:w="576" w:type="dxa"/>
          </w:tcPr>
          <w:p w:rsidR="00A64D03" w:rsidRPr="00A64D03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A64D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.1.</w:t>
            </w:r>
          </w:p>
        </w:tc>
        <w:tc>
          <w:tcPr>
            <w:tcW w:w="2876" w:type="dxa"/>
          </w:tcPr>
          <w:p w:rsidR="00A64D03" w:rsidRPr="00A64D03" w:rsidRDefault="00BC2766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Извършване на проверки, даване на предписания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налагане на 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санкции за нарушения на законовите разпоредби от собствениците на кучета</w:t>
            </w:r>
          </w:p>
        </w:tc>
        <w:tc>
          <w:tcPr>
            <w:tcW w:w="1686" w:type="dxa"/>
          </w:tcPr>
          <w:p w:rsidR="00A64D03" w:rsidRDefault="00BC2766" w:rsidP="00723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72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2BD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</w:p>
        </w:tc>
        <w:tc>
          <w:tcPr>
            <w:tcW w:w="1327" w:type="dxa"/>
          </w:tcPr>
          <w:p w:rsidR="00A64D03" w:rsidRPr="00E92158" w:rsidRDefault="00E92158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589" w:type="dxa"/>
          </w:tcPr>
          <w:p w:rsidR="00A64D03" w:rsidRDefault="00A64D03" w:rsidP="00A64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A64D03" w:rsidRPr="007232BD" w:rsidRDefault="00780D08" w:rsidP="0078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Повишаване на гражданската</w:t>
            </w:r>
            <w:r w:rsidR="007232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отговорност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спазване на нормативните изисквания за отглеждане на кучета.</w:t>
            </w:r>
          </w:p>
        </w:tc>
      </w:tr>
      <w:tr w:rsidR="00DB6D43" w:rsidTr="00CF31F6">
        <w:trPr>
          <w:trHeight w:val="940"/>
        </w:trPr>
        <w:tc>
          <w:tcPr>
            <w:tcW w:w="576" w:type="dxa"/>
          </w:tcPr>
          <w:p w:rsidR="00DB6D43" w:rsidRPr="00A64D0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76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Безплатна кастрация на домашни кучета</w:t>
            </w:r>
          </w:p>
        </w:tc>
        <w:tc>
          <w:tcPr>
            <w:tcW w:w="1686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D08">
              <w:rPr>
                <w:rFonts w:ascii="Times New Roman" w:hAnsi="Times New Roman" w:cs="Times New Roman"/>
                <w:sz w:val="24"/>
                <w:szCs w:val="24"/>
              </w:rPr>
              <w:t>Аксаково</w:t>
            </w:r>
            <w:proofErr w:type="spellEnd"/>
            <w:r w:rsidRPr="00780D08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327" w:type="dxa"/>
          </w:tcPr>
          <w:p w:rsidR="00DB6D43" w:rsidRDefault="00CF31F6" w:rsidP="00CF3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кампанийно</w:t>
            </w:r>
          </w:p>
        </w:tc>
        <w:tc>
          <w:tcPr>
            <w:tcW w:w="2589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B6D43" w:rsidRDefault="00DB6D43" w:rsidP="00DB6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Намаляване на притока на кучетата от дома към улицата.</w:t>
            </w:r>
          </w:p>
        </w:tc>
      </w:tr>
    </w:tbl>
    <w:p w:rsidR="00AE495A" w:rsidRDefault="00AE495A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5F4" w:rsidRDefault="003275F4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5F4" w:rsidRDefault="003275F4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5F4" w:rsidRDefault="003275F4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5F4" w:rsidRPr="00C21C62" w:rsidRDefault="003275F4" w:rsidP="0032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</w:p>
    <w:p w:rsidR="003275F4" w:rsidRPr="00C21C62" w:rsidRDefault="003275F4" w:rsidP="0032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АКСАКОВО: …………………...</w:t>
      </w:r>
    </w:p>
    <w:p w:rsidR="003275F4" w:rsidRPr="00C21C62" w:rsidRDefault="003275F4" w:rsidP="0032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  <w:t>/СВ. ДОБРЕВА/</w:t>
      </w:r>
    </w:p>
    <w:p w:rsidR="00CF31F6" w:rsidRDefault="00CF31F6" w:rsidP="00E507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31F6" w:rsidSect="00C65CD9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377"/>
    <w:multiLevelType w:val="hybridMultilevel"/>
    <w:tmpl w:val="4998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A49"/>
    <w:multiLevelType w:val="hybridMultilevel"/>
    <w:tmpl w:val="E69A39C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7630"/>
    <w:multiLevelType w:val="hybridMultilevel"/>
    <w:tmpl w:val="AC0A8F7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3279"/>
    <w:multiLevelType w:val="hybridMultilevel"/>
    <w:tmpl w:val="152A37E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B2D"/>
    <w:multiLevelType w:val="hybridMultilevel"/>
    <w:tmpl w:val="91F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27A5"/>
    <w:multiLevelType w:val="hybridMultilevel"/>
    <w:tmpl w:val="54F4938C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E64"/>
    <w:multiLevelType w:val="hybridMultilevel"/>
    <w:tmpl w:val="6EE4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1364"/>
    <w:multiLevelType w:val="hybridMultilevel"/>
    <w:tmpl w:val="2DB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10BA"/>
    <w:multiLevelType w:val="hybridMultilevel"/>
    <w:tmpl w:val="ADEE38E6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46AA"/>
    <w:multiLevelType w:val="hybridMultilevel"/>
    <w:tmpl w:val="7AF0D48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46C2F"/>
    <w:multiLevelType w:val="hybridMultilevel"/>
    <w:tmpl w:val="3088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7809"/>
    <w:multiLevelType w:val="hybridMultilevel"/>
    <w:tmpl w:val="E01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017"/>
    <w:multiLevelType w:val="hybridMultilevel"/>
    <w:tmpl w:val="28EAFFF2"/>
    <w:lvl w:ilvl="0" w:tplc="8730CA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1C"/>
    <w:rsid w:val="00024B45"/>
    <w:rsid w:val="000B5D93"/>
    <w:rsid w:val="00104CC2"/>
    <w:rsid w:val="00105D2D"/>
    <w:rsid w:val="00133636"/>
    <w:rsid w:val="00187119"/>
    <w:rsid w:val="001E49F1"/>
    <w:rsid w:val="001F7771"/>
    <w:rsid w:val="00213BE7"/>
    <w:rsid w:val="002700B3"/>
    <w:rsid w:val="0027653D"/>
    <w:rsid w:val="00280D41"/>
    <w:rsid w:val="0032447A"/>
    <w:rsid w:val="003275F4"/>
    <w:rsid w:val="003476E7"/>
    <w:rsid w:val="004828E7"/>
    <w:rsid w:val="005114A4"/>
    <w:rsid w:val="00593480"/>
    <w:rsid w:val="005A52C9"/>
    <w:rsid w:val="005D4883"/>
    <w:rsid w:val="005F6FB5"/>
    <w:rsid w:val="00616583"/>
    <w:rsid w:val="006169D2"/>
    <w:rsid w:val="00682149"/>
    <w:rsid w:val="006F0615"/>
    <w:rsid w:val="0072191C"/>
    <w:rsid w:val="007232BD"/>
    <w:rsid w:val="00750718"/>
    <w:rsid w:val="00773E61"/>
    <w:rsid w:val="00780D08"/>
    <w:rsid w:val="007A195E"/>
    <w:rsid w:val="007E51B5"/>
    <w:rsid w:val="007F4CC4"/>
    <w:rsid w:val="00865683"/>
    <w:rsid w:val="008959AE"/>
    <w:rsid w:val="00897DA5"/>
    <w:rsid w:val="008B33FE"/>
    <w:rsid w:val="008D6807"/>
    <w:rsid w:val="00913CE3"/>
    <w:rsid w:val="00931ADE"/>
    <w:rsid w:val="00951353"/>
    <w:rsid w:val="009D59C8"/>
    <w:rsid w:val="00A21A4B"/>
    <w:rsid w:val="00A24705"/>
    <w:rsid w:val="00A55404"/>
    <w:rsid w:val="00A64D03"/>
    <w:rsid w:val="00A76AAC"/>
    <w:rsid w:val="00A84F2A"/>
    <w:rsid w:val="00AD6CCD"/>
    <w:rsid w:val="00AE495A"/>
    <w:rsid w:val="00AF2141"/>
    <w:rsid w:val="00B04848"/>
    <w:rsid w:val="00B32D06"/>
    <w:rsid w:val="00BC2766"/>
    <w:rsid w:val="00BD66EA"/>
    <w:rsid w:val="00BE0BC5"/>
    <w:rsid w:val="00C37586"/>
    <w:rsid w:val="00C65CD9"/>
    <w:rsid w:val="00C94F51"/>
    <w:rsid w:val="00CE3738"/>
    <w:rsid w:val="00CE7CEE"/>
    <w:rsid w:val="00CF31F6"/>
    <w:rsid w:val="00D0378C"/>
    <w:rsid w:val="00DB6D43"/>
    <w:rsid w:val="00DE03E1"/>
    <w:rsid w:val="00E01D42"/>
    <w:rsid w:val="00E308F3"/>
    <w:rsid w:val="00E3365F"/>
    <w:rsid w:val="00E41387"/>
    <w:rsid w:val="00E507DB"/>
    <w:rsid w:val="00E629D1"/>
    <w:rsid w:val="00E77778"/>
    <w:rsid w:val="00E8384C"/>
    <w:rsid w:val="00E92158"/>
    <w:rsid w:val="00E92A5E"/>
    <w:rsid w:val="00E95F59"/>
    <w:rsid w:val="00EE1502"/>
    <w:rsid w:val="00EE4287"/>
    <w:rsid w:val="00F36AE0"/>
    <w:rsid w:val="00F51F78"/>
    <w:rsid w:val="00F6761E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C133"/>
  <w15:chartTrackingRefBased/>
  <w15:docId w15:val="{5EA62D53-E614-49D7-B7B7-6D78842E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15"/>
    <w:pPr>
      <w:ind w:left="720"/>
      <w:contextualSpacing/>
    </w:pPr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 Aksakovo</cp:lastModifiedBy>
  <cp:revision>4</cp:revision>
  <cp:lastPrinted>2024-03-05T11:53:00Z</cp:lastPrinted>
  <dcterms:created xsi:type="dcterms:W3CDTF">2024-02-13T07:09:00Z</dcterms:created>
  <dcterms:modified xsi:type="dcterms:W3CDTF">2024-03-05T11:53:00Z</dcterms:modified>
</cp:coreProperties>
</file>